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EFE27" w14:textId="77777777" w:rsidR="00CC42DD" w:rsidRDefault="00CC42DD" w:rsidP="004E7961">
      <w:pPr>
        <w:jc w:val="center"/>
      </w:pPr>
    </w:p>
    <w:p w14:paraId="3018DBFC" w14:textId="77777777" w:rsidR="00CC42DD" w:rsidRDefault="00CC42DD" w:rsidP="004E7961">
      <w:pPr>
        <w:jc w:val="center"/>
      </w:pPr>
    </w:p>
    <w:p w14:paraId="44BC26C4" w14:textId="77777777" w:rsidR="494EB5A7" w:rsidRDefault="494EB5A7" w:rsidP="494EB5A7">
      <w:pPr>
        <w:jc w:val="center"/>
      </w:pPr>
    </w:p>
    <w:p w14:paraId="01280D57" w14:textId="77777777" w:rsidR="00AC0B1A" w:rsidRDefault="00703A1F" w:rsidP="004E7961">
      <w:pPr>
        <w:jc w:val="center"/>
        <w:rPr>
          <w:rFonts w:eastAsiaTheme="minorEastAsia"/>
        </w:rPr>
      </w:pPr>
      <w:r w:rsidRPr="59CD532F">
        <w:rPr>
          <w:rFonts w:eastAsiaTheme="minorEastAsia"/>
          <w:lang w:val="cy-GB"/>
        </w:rPr>
        <w:t>Pan fyddwch yn creu rôl newydd ac yn llywio'r broses</w:t>
      </w:r>
      <w:r w:rsidR="00CA2753" w:rsidRPr="59CD532F">
        <w:rPr>
          <w:rFonts w:eastAsiaTheme="minorEastAsia"/>
          <w:color w:val="0D0D0D"/>
          <w:shd w:val="clear" w:color="auto" w:fill="FFFFFF"/>
          <w:lang w:val="cy-GB"/>
        </w:rPr>
        <w:t xml:space="preserve">recriwtio, mae'n hanfodol deall a fydd tasgau'r rôl yn ei gwneud yn ofynnol i'r gweithiwr </w:t>
      </w:r>
      <w:proofErr w:type="spellStart"/>
      <w:r w:rsidR="00CA2753" w:rsidRPr="59CD532F">
        <w:rPr>
          <w:rFonts w:eastAsiaTheme="minorEastAsia"/>
          <w:color w:val="0D0D0D"/>
          <w:shd w:val="clear" w:color="auto" w:fill="FFFFFF"/>
          <w:lang w:val="cy-GB"/>
        </w:rPr>
        <w:t>dderbyn</w:t>
      </w:r>
      <w:hyperlink r:id="rId9" w:history="1">
        <w:r w:rsidR="00CA2753" w:rsidRPr="59CD532F">
          <w:rPr>
            <w:rStyle w:val="Hyperlink"/>
            <w:rFonts w:eastAsiaTheme="minorEastAsia"/>
            <w:shd w:val="clear" w:color="auto" w:fill="FFFFFF"/>
            <w:lang w:val="cy-GB"/>
          </w:rPr>
          <w:t>monitro</w:t>
        </w:r>
        <w:proofErr w:type="spellEnd"/>
        <w:r w:rsidR="00CA2753" w:rsidRPr="59CD532F">
          <w:rPr>
            <w:rStyle w:val="Hyperlink"/>
            <w:rFonts w:eastAsiaTheme="minorEastAsia"/>
            <w:shd w:val="clear" w:color="auto" w:fill="FFFFFF"/>
            <w:lang w:val="cy-GB"/>
          </w:rPr>
          <w:t xml:space="preserve"> gwyliadwriaeth</w:t>
        </w:r>
      </w:hyperlink>
      <w:r w:rsidR="00CA2753" w:rsidRPr="59CD532F">
        <w:rPr>
          <w:rFonts w:eastAsiaTheme="minorEastAsia"/>
          <w:color w:val="0D0D0D"/>
          <w:shd w:val="clear" w:color="auto" w:fill="FFFFFF"/>
          <w:lang w:val="cy-GB"/>
        </w:rPr>
        <w:t xml:space="preserve"> iechyd, er mwyn sicrhau ei fod yn cael ei ddiogelu rhag unrhyw effeithiau andwyolo ddod i gysylltiad â pheryglon yn ei rôl.</w:t>
      </w:r>
      <w:r w:rsidRPr="59CD532F">
        <w:rPr>
          <w:rFonts w:eastAsiaTheme="minorEastAsia"/>
          <w:lang w:val="cy-GB"/>
        </w:rPr>
        <w:t xml:space="preserve"> </w:t>
      </w:r>
    </w:p>
    <w:p w14:paraId="789477CD" w14:textId="77777777" w:rsidR="004E7961" w:rsidRDefault="00703A1F" w:rsidP="004E7961">
      <w:pPr>
        <w:jc w:val="center"/>
        <w:rPr>
          <w:rFonts w:eastAsiaTheme="minorEastAsia"/>
        </w:rPr>
      </w:pPr>
      <w:r w:rsidRPr="24F447AD">
        <w:rPr>
          <w:rFonts w:eastAsiaTheme="minorEastAsia"/>
          <w:lang w:val="cy-GB"/>
        </w:rPr>
        <w:t>Gellir defnyddio'r ffurflen hon i'ch cynorthwyo i nodi pa fath o wyliadwriaeth/caniatâd y gallai fod eu hangen ar gyfer y rôl newydd. Yn ogystal â llenwi'r ffurflen hon, mae'n bosibl y bydd angen trafodaeth wedyn gyda'ch Ymgynghorydd Iechyd a Diogelwch (</w:t>
      </w:r>
      <w:hyperlink r:id="rId10" w:history="1">
        <w:r w:rsidR="00C427FC" w:rsidRPr="24F447AD">
          <w:rPr>
            <w:rStyle w:val="Hyperlink"/>
            <w:rFonts w:eastAsiaTheme="minorEastAsia"/>
            <w:lang w:val="cy-GB"/>
          </w:rPr>
          <w:t>iechydadiogelwch@sirgar.gov.uk</w:t>
        </w:r>
      </w:hyperlink>
      <w:r w:rsidRPr="24F447AD">
        <w:rPr>
          <w:rFonts w:eastAsiaTheme="minorEastAsia"/>
          <w:lang w:val="cy-GB"/>
        </w:rPr>
        <w:t xml:space="preserve">) </w:t>
      </w:r>
      <w:r w:rsidR="00B87875" w:rsidRPr="00B87875">
        <w:rPr>
          <w:rStyle w:val="cf01"/>
          <w:rFonts w:asciiTheme="minorHAnsi" w:hAnsiTheme="minorHAnsi" w:cstheme="minorHAnsi"/>
          <w:sz w:val="22"/>
          <w:szCs w:val="22"/>
          <w:lang w:val="cy-GB"/>
        </w:rPr>
        <w:t>i sicrhau bod yr asesiadau risg perthnasol yn cael eu datblygu i'r gweithgareddau sy'n cael eu cynnal.</w:t>
      </w:r>
      <w:r w:rsidRPr="24F447AD">
        <w:rPr>
          <w:rFonts w:eastAsiaTheme="minorEastAsia"/>
          <w:lang w:val="cy-GB"/>
        </w:rPr>
        <w:t xml:space="preserve"> </w:t>
      </w:r>
    </w:p>
    <w:p w14:paraId="72C4F253" w14:textId="77777777" w:rsidR="00810AB9" w:rsidRDefault="00810AB9" w:rsidP="004E796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</w:tblGrid>
      <w:tr w:rsidR="00020B03" w14:paraId="6F437F40" w14:textId="77777777" w:rsidTr="000D464E">
        <w:tc>
          <w:tcPr>
            <w:tcW w:w="2254" w:type="dxa"/>
            <w:shd w:val="clear" w:color="auto" w:fill="auto"/>
          </w:tcPr>
          <w:p w14:paraId="08915377" w14:textId="77777777" w:rsidR="00401C28" w:rsidRPr="006813A7" w:rsidRDefault="00703A1F" w:rsidP="00322A30">
            <w:pPr>
              <w:rPr>
                <w:b/>
                <w:bCs/>
                <w:sz w:val="24"/>
                <w:szCs w:val="24"/>
              </w:rPr>
            </w:pPr>
            <w:r w:rsidRPr="006813A7">
              <w:rPr>
                <w:b/>
                <w:bCs/>
                <w:sz w:val="24"/>
                <w:szCs w:val="24"/>
                <w:lang w:val="cy-GB"/>
              </w:rPr>
              <w:t>Teitl y Swydd</w:t>
            </w:r>
          </w:p>
        </w:tc>
        <w:tc>
          <w:tcPr>
            <w:tcW w:w="2254" w:type="dxa"/>
          </w:tcPr>
          <w:p w14:paraId="4A3BB2B4" w14:textId="77777777" w:rsidR="00401C28" w:rsidRPr="00322A30" w:rsidRDefault="00401C28" w:rsidP="00322A30">
            <w:pPr>
              <w:rPr>
                <w:sz w:val="24"/>
                <w:szCs w:val="24"/>
              </w:rPr>
            </w:pPr>
          </w:p>
        </w:tc>
      </w:tr>
    </w:tbl>
    <w:p w14:paraId="0B75AE9E" w14:textId="77777777" w:rsidR="00322A30" w:rsidRPr="00322A30" w:rsidRDefault="00322A30" w:rsidP="00322A30">
      <w:pPr>
        <w:rPr>
          <w:sz w:val="24"/>
          <w:szCs w:val="24"/>
        </w:rPr>
      </w:pPr>
    </w:p>
    <w:p w14:paraId="3CB89A52" w14:textId="77777777" w:rsidR="00322A30" w:rsidRPr="00322A30" w:rsidRDefault="00703A1F" w:rsidP="00322A30">
      <w:pPr>
        <w:rPr>
          <w:sz w:val="24"/>
          <w:szCs w:val="24"/>
        </w:rPr>
      </w:pPr>
      <w:r>
        <w:rPr>
          <w:sz w:val="24"/>
          <w:szCs w:val="24"/>
          <w:lang w:val="cy-GB"/>
        </w:rPr>
        <w:t xml:space="preserve">Nodwch isod unrhyw weithgareddau gwaith a allai beri bod y gweithiwr yn agored i </w:t>
      </w:r>
      <w:hyperlink r:id="rId11" w:history="1">
        <w:r w:rsidR="002131EB" w:rsidRPr="00090932">
          <w:rPr>
            <w:rStyle w:val="Hyperlink"/>
            <w:b/>
            <w:bCs/>
            <w:sz w:val="24"/>
            <w:szCs w:val="24"/>
            <w:lang w:val="cy-GB"/>
          </w:rPr>
          <w:t>ddirgryniad</w:t>
        </w:r>
      </w:hyperlink>
      <w:r>
        <w:rPr>
          <w:sz w:val="24"/>
          <w:szCs w:val="24"/>
          <w:u w:val="single"/>
          <w:lang w:val="cy-GB"/>
        </w:rPr>
        <w:t xml:space="preserve"> </w:t>
      </w:r>
      <w:r>
        <w:rPr>
          <w:sz w:val="24"/>
          <w:szCs w:val="24"/>
          <w:lang w:val="cy-GB"/>
        </w:rPr>
        <w:t>a hyd y rhain:</w:t>
      </w:r>
    </w:p>
    <w:p w14:paraId="11051B1A" w14:textId="77777777" w:rsidR="00322A30" w:rsidRPr="00322A30" w:rsidRDefault="00703A1F" w:rsidP="00322A30">
      <w:pPr>
        <w:rPr>
          <w:sz w:val="24"/>
          <w:szCs w:val="24"/>
        </w:rPr>
      </w:pPr>
      <w:r w:rsidRPr="00322A30">
        <w:rPr>
          <w:noProof/>
          <w:color w:val="2B579A"/>
          <w:sz w:val="24"/>
          <w:szCs w:val="24"/>
          <w:shd w:val="clear" w:color="auto" w:fill="E6E6E6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5093AB" wp14:editId="053DE217">
                <wp:simplePos x="0" y="0"/>
                <wp:positionH relativeFrom="column">
                  <wp:posOffset>78377</wp:posOffset>
                </wp:positionH>
                <wp:positionV relativeFrom="paragraph">
                  <wp:posOffset>35469</wp:posOffset>
                </wp:positionV>
                <wp:extent cx="5642610" cy="822960"/>
                <wp:effectExtent l="0" t="0" r="1524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2610" cy="822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5" style="width:444.3pt;height:64.8pt;margin-top:2.8pt;margin-left:6.15pt;mso-height-percent:0;mso-height-relative:margin;mso-wrap-distance-bottom:0;mso-wrap-distance-left:9pt;mso-wrap-distance-right:9pt;mso-wrap-distance-top:0;mso-wrap-style:square;position:absolute;visibility:visible;v-text-anchor:middle;z-index:251659264" fillcolor="white" strokecolor="black" strokeweight="1pt"/>
            </w:pict>
          </mc:Fallback>
        </mc:AlternateContent>
      </w:r>
    </w:p>
    <w:p w14:paraId="0BED69B9" w14:textId="77777777" w:rsidR="00322A30" w:rsidRPr="00322A30" w:rsidRDefault="00322A30" w:rsidP="00322A30">
      <w:pPr>
        <w:rPr>
          <w:sz w:val="24"/>
          <w:szCs w:val="24"/>
        </w:rPr>
      </w:pPr>
    </w:p>
    <w:p w14:paraId="2DFD974E" w14:textId="77777777" w:rsidR="00322A30" w:rsidRPr="00322A30" w:rsidRDefault="00322A30" w:rsidP="00322A30">
      <w:pPr>
        <w:rPr>
          <w:sz w:val="24"/>
          <w:szCs w:val="24"/>
        </w:rPr>
      </w:pPr>
    </w:p>
    <w:p w14:paraId="74A24E8B" w14:textId="77777777" w:rsidR="005F0C8B" w:rsidRDefault="005F0C8B" w:rsidP="002131EB">
      <w:pPr>
        <w:rPr>
          <w:sz w:val="24"/>
          <w:szCs w:val="24"/>
        </w:rPr>
      </w:pPr>
    </w:p>
    <w:p w14:paraId="11AC2814" w14:textId="77777777" w:rsidR="002131EB" w:rsidRPr="00322A30" w:rsidRDefault="00703A1F" w:rsidP="002131EB">
      <w:pPr>
        <w:rPr>
          <w:sz w:val="24"/>
          <w:szCs w:val="24"/>
        </w:rPr>
      </w:pPr>
      <w:r>
        <w:rPr>
          <w:sz w:val="24"/>
          <w:szCs w:val="24"/>
          <w:lang w:val="cy-GB"/>
        </w:rPr>
        <w:t xml:space="preserve">Nodwch isod unrhyw weithgareddau gwaith a allai beri bod y gweithiwr yn agored i </w:t>
      </w:r>
      <w:hyperlink r:id="rId12" w:history="1">
        <w:r w:rsidRPr="00EC4FB0">
          <w:rPr>
            <w:rStyle w:val="Hyperlink"/>
            <w:b/>
            <w:bCs/>
            <w:sz w:val="24"/>
            <w:szCs w:val="24"/>
            <w:lang w:val="cy-GB"/>
          </w:rPr>
          <w:t>sŵn</w:t>
        </w:r>
      </w:hyperlink>
      <w:r>
        <w:rPr>
          <w:sz w:val="24"/>
          <w:szCs w:val="24"/>
          <w:lang w:val="cy-GB"/>
        </w:rPr>
        <w:t xml:space="preserve"> a hyd y rhain:</w:t>
      </w:r>
    </w:p>
    <w:p w14:paraId="148A4B3B" w14:textId="77777777" w:rsidR="002131EB" w:rsidRPr="00322A30" w:rsidRDefault="00703A1F" w:rsidP="002131EB">
      <w:pPr>
        <w:rPr>
          <w:sz w:val="24"/>
          <w:szCs w:val="24"/>
        </w:rPr>
      </w:pPr>
      <w:r w:rsidRPr="00322A30">
        <w:rPr>
          <w:noProof/>
          <w:color w:val="2B579A"/>
          <w:sz w:val="24"/>
          <w:szCs w:val="24"/>
          <w:shd w:val="clear" w:color="auto" w:fill="E6E6E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172D1A" wp14:editId="3E2A0062">
                <wp:simplePos x="0" y="0"/>
                <wp:positionH relativeFrom="column">
                  <wp:posOffset>78377</wp:posOffset>
                </wp:positionH>
                <wp:positionV relativeFrom="paragraph">
                  <wp:posOffset>35469</wp:posOffset>
                </wp:positionV>
                <wp:extent cx="5642610" cy="822960"/>
                <wp:effectExtent l="0" t="0" r="15240" b="15240"/>
                <wp:wrapNone/>
                <wp:docPr id="150575107" name="Rectangle 150575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2610" cy="822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0575107" o:spid="_x0000_s1026" style="width:444.3pt;height:64.8pt;margin-top:2.8pt;margin-left:6.15pt;mso-height-percent:0;mso-height-relative:margin;mso-wrap-distance-bottom:0;mso-wrap-distance-left:9pt;mso-wrap-distance-right:9pt;mso-wrap-distance-top:0;mso-wrap-style:square;position:absolute;visibility:visible;v-text-anchor:middle;z-index:251661312" fillcolor="white" strokecolor="black" strokeweight="1pt"/>
            </w:pict>
          </mc:Fallback>
        </mc:AlternateContent>
      </w:r>
    </w:p>
    <w:p w14:paraId="1874C03F" w14:textId="77777777" w:rsidR="002131EB" w:rsidRPr="00322A30" w:rsidRDefault="002131EB" w:rsidP="002131EB">
      <w:pPr>
        <w:rPr>
          <w:sz w:val="24"/>
          <w:szCs w:val="24"/>
        </w:rPr>
      </w:pPr>
    </w:p>
    <w:p w14:paraId="51FFF200" w14:textId="77777777" w:rsidR="00322A30" w:rsidRPr="00322A30" w:rsidRDefault="00322A30" w:rsidP="00322A30">
      <w:pPr>
        <w:rPr>
          <w:sz w:val="24"/>
          <w:szCs w:val="24"/>
        </w:rPr>
      </w:pPr>
    </w:p>
    <w:p w14:paraId="62F3BDEB" w14:textId="77777777" w:rsidR="005F0C8B" w:rsidRDefault="005F0C8B" w:rsidP="002131EB">
      <w:pPr>
        <w:rPr>
          <w:sz w:val="24"/>
          <w:szCs w:val="24"/>
        </w:rPr>
      </w:pPr>
    </w:p>
    <w:p w14:paraId="3BC9CAFF" w14:textId="77777777" w:rsidR="002131EB" w:rsidRPr="00322A30" w:rsidRDefault="00703A1F" w:rsidP="002131EB">
      <w:pPr>
        <w:rPr>
          <w:sz w:val="24"/>
          <w:szCs w:val="24"/>
        </w:rPr>
      </w:pPr>
      <w:r>
        <w:rPr>
          <w:sz w:val="24"/>
          <w:szCs w:val="24"/>
          <w:lang w:val="cy-GB"/>
        </w:rPr>
        <w:t xml:space="preserve">Nodwch isod unrhyw weithgareddau gwaith a allai beri bod y gweithiwr yn agored i </w:t>
      </w:r>
      <w:hyperlink r:id="rId13" w:history="1">
        <w:r w:rsidR="00474584" w:rsidRPr="00030D9E">
          <w:rPr>
            <w:rStyle w:val="Hyperlink"/>
            <w:b/>
            <w:bCs/>
            <w:sz w:val="24"/>
            <w:szCs w:val="24"/>
            <w:lang w:val="cy-GB"/>
          </w:rPr>
          <w:t>beryglon croen</w:t>
        </w:r>
      </w:hyperlink>
      <w:r>
        <w:rPr>
          <w:sz w:val="24"/>
          <w:szCs w:val="24"/>
          <w:lang w:val="cy-GB"/>
        </w:rPr>
        <w:t xml:space="preserve"> a hyd y rhain: </w:t>
      </w:r>
    </w:p>
    <w:p w14:paraId="477D5E52" w14:textId="77777777" w:rsidR="002131EB" w:rsidRPr="00322A30" w:rsidRDefault="00703A1F" w:rsidP="002131EB">
      <w:pPr>
        <w:rPr>
          <w:sz w:val="24"/>
          <w:szCs w:val="24"/>
        </w:rPr>
      </w:pPr>
      <w:r w:rsidRPr="00322A30">
        <w:rPr>
          <w:noProof/>
          <w:color w:val="2B579A"/>
          <w:sz w:val="24"/>
          <w:szCs w:val="24"/>
          <w:shd w:val="clear" w:color="auto" w:fill="E6E6E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5D8372" wp14:editId="5A889011">
                <wp:simplePos x="0" y="0"/>
                <wp:positionH relativeFrom="column">
                  <wp:posOffset>78377</wp:posOffset>
                </wp:positionH>
                <wp:positionV relativeFrom="paragraph">
                  <wp:posOffset>35469</wp:posOffset>
                </wp:positionV>
                <wp:extent cx="5642610" cy="822960"/>
                <wp:effectExtent l="0" t="0" r="15240" b="15240"/>
                <wp:wrapNone/>
                <wp:docPr id="1326910225" name="Rectangle 1326910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2610" cy="822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26910225" o:spid="_x0000_s1027" style="width:444.3pt;height:64.8pt;margin-top:2.8pt;margin-left:6.15pt;mso-height-percent:0;mso-height-relative:margin;mso-wrap-distance-bottom:0;mso-wrap-distance-left:9pt;mso-wrap-distance-right:9pt;mso-wrap-distance-top:0;mso-wrap-style:square;position:absolute;visibility:visible;v-text-anchor:middle;z-index:251663360" fillcolor="white" strokecolor="black" strokeweight="1pt"/>
            </w:pict>
          </mc:Fallback>
        </mc:AlternateContent>
      </w:r>
    </w:p>
    <w:p w14:paraId="2F9846C8" w14:textId="77777777" w:rsidR="002131EB" w:rsidRPr="00322A30" w:rsidRDefault="002131EB" w:rsidP="002131EB">
      <w:pPr>
        <w:rPr>
          <w:sz w:val="24"/>
          <w:szCs w:val="24"/>
        </w:rPr>
      </w:pPr>
    </w:p>
    <w:p w14:paraId="7FE03C12" w14:textId="77777777" w:rsidR="002131EB" w:rsidRDefault="002131EB" w:rsidP="00322A30">
      <w:pPr>
        <w:rPr>
          <w:sz w:val="24"/>
          <w:szCs w:val="24"/>
        </w:rPr>
      </w:pPr>
    </w:p>
    <w:p w14:paraId="586D8170" w14:textId="77777777" w:rsidR="005F0C8B" w:rsidRDefault="005F0C8B" w:rsidP="00A175F7">
      <w:pPr>
        <w:rPr>
          <w:sz w:val="24"/>
          <w:szCs w:val="24"/>
        </w:rPr>
      </w:pPr>
    </w:p>
    <w:p w14:paraId="7C0B8C1C" w14:textId="77777777" w:rsidR="00CC42DD" w:rsidRDefault="00CC42DD" w:rsidP="00A175F7">
      <w:pPr>
        <w:rPr>
          <w:sz w:val="24"/>
          <w:szCs w:val="24"/>
        </w:rPr>
      </w:pPr>
    </w:p>
    <w:p w14:paraId="620B19FC" w14:textId="77777777" w:rsidR="00CC42DD" w:rsidRDefault="00CC42DD" w:rsidP="00A175F7">
      <w:pPr>
        <w:rPr>
          <w:sz w:val="24"/>
          <w:szCs w:val="24"/>
        </w:rPr>
      </w:pPr>
    </w:p>
    <w:p w14:paraId="5EF0D6A6" w14:textId="77777777" w:rsidR="1DACF68D" w:rsidRDefault="1DACF68D" w:rsidP="1DACF68D">
      <w:pPr>
        <w:rPr>
          <w:sz w:val="24"/>
          <w:szCs w:val="24"/>
        </w:rPr>
      </w:pPr>
    </w:p>
    <w:p w14:paraId="5867930B" w14:textId="77777777" w:rsidR="00A175F7" w:rsidRPr="00322A30" w:rsidRDefault="00703A1F" w:rsidP="00A175F7">
      <w:pPr>
        <w:rPr>
          <w:sz w:val="24"/>
          <w:szCs w:val="24"/>
        </w:rPr>
      </w:pPr>
      <w:r>
        <w:rPr>
          <w:sz w:val="24"/>
          <w:szCs w:val="24"/>
          <w:lang w:val="cy-GB"/>
        </w:rPr>
        <w:t xml:space="preserve">Nodwch isod unrhyw weithgareddau gwaith a allai beri bod y gweithiwr yn agored i </w:t>
      </w:r>
      <w:hyperlink r:id="rId14" w:history="1">
        <w:r w:rsidRPr="001902B3">
          <w:rPr>
            <w:rStyle w:val="Hyperlink"/>
            <w:b/>
            <w:bCs/>
            <w:sz w:val="24"/>
            <w:szCs w:val="24"/>
            <w:lang w:val="cy-GB"/>
          </w:rPr>
          <w:t>beryglon anadlol</w:t>
        </w:r>
      </w:hyperlink>
      <w:r>
        <w:rPr>
          <w:sz w:val="24"/>
          <w:szCs w:val="24"/>
          <w:lang w:val="cy-GB"/>
        </w:rPr>
        <w:t xml:space="preserve"> a hyd y rhain:</w:t>
      </w:r>
    </w:p>
    <w:p w14:paraId="1880E6B0" w14:textId="77777777" w:rsidR="00A175F7" w:rsidRPr="00322A30" w:rsidRDefault="00703A1F" w:rsidP="00A175F7">
      <w:pPr>
        <w:rPr>
          <w:sz w:val="24"/>
          <w:szCs w:val="24"/>
        </w:rPr>
      </w:pPr>
      <w:r w:rsidRPr="00322A30">
        <w:rPr>
          <w:noProof/>
          <w:color w:val="2B579A"/>
          <w:sz w:val="24"/>
          <w:szCs w:val="24"/>
          <w:shd w:val="clear" w:color="auto" w:fill="E6E6E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0BCC7E" wp14:editId="13B0E255">
                <wp:simplePos x="0" y="0"/>
                <wp:positionH relativeFrom="column">
                  <wp:posOffset>78377</wp:posOffset>
                </wp:positionH>
                <wp:positionV relativeFrom="paragraph">
                  <wp:posOffset>35469</wp:posOffset>
                </wp:positionV>
                <wp:extent cx="5642610" cy="822960"/>
                <wp:effectExtent l="0" t="0" r="15240" b="15240"/>
                <wp:wrapNone/>
                <wp:docPr id="1953645567" name="Rectangle 1953645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2610" cy="822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53645567" o:spid="_x0000_s1028" style="width:444.3pt;height:64.8pt;margin-top:2.8pt;margin-left:6.15pt;mso-height-percent:0;mso-height-relative:margin;mso-wrap-distance-bottom:0;mso-wrap-distance-left:9pt;mso-wrap-distance-right:9pt;mso-wrap-distance-top:0;mso-wrap-style:square;position:absolute;visibility:visible;v-text-anchor:middle;z-index:251665408" fillcolor="white" strokecolor="black" strokeweight="1pt"/>
            </w:pict>
          </mc:Fallback>
        </mc:AlternateContent>
      </w:r>
    </w:p>
    <w:p w14:paraId="241EB1AD" w14:textId="77777777" w:rsidR="00A175F7" w:rsidRPr="00322A30" w:rsidRDefault="00A175F7" w:rsidP="00A175F7">
      <w:pPr>
        <w:rPr>
          <w:sz w:val="24"/>
          <w:szCs w:val="24"/>
        </w:rPr>
      </w:pPr>
    </w:p>
    <w:p w14:paraId="4892F51E" w14:textId="77777777" w:rsidR="00CC42DD" w:rsidRDefault="00CC42DD" w:rsidP="00F116DF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8D24D60" w14:textId="77777777" w:rsidR="00BA0E92" w:rsidRPr="00BA0E92" w:rsidRDefault="00703A1F" w:rsidP="00F116DF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A0E92">
        <w:rPr>
          <w:rFonts w:ascii="Calibri" w:hAnsi="Calibri" w:cstheme="minorHAnsi"/>
          <w:b/>
          <w:bCs/>
          <w:sz w:val="22"/>
          <w:szCs w:val="22"/>
          <w:u w:val="single"/>
          <w:lang w:val="cy-GB"/>
        </w:rPr>
        <w:t>Gweithio gyda'r Nos</w:t>
      </w:r>
    </w:p>
    <w:p w14:paraId="46EF2EAC" w14:textId="77777777" w:rsidR="00F116DF" w:rsidRPr="00DE5E0F" w:rsidRDefault="00703A1F" w:rsidP="494EB5A7">
      <w:pPr>
        <w:pStyle w:val="NormalWeb"/>
        <w:shd w:val="clear" w:color="auto" w:fill="FFFFFF" w:themeFill="background1"/>
        <w:spacing w:before="0" w:beforeAutospacing="0" w:after="300" w:afterAutospacing="0" w:line="276" w:lineRule="auto"/>
        <w:rPr>
          <w:rFonts w:asciiTheme="minorHAnsi" w:hAnsiTheme="minorHAnsi" w:cstheme="minorBidi"/>
          <w:color w:val="0B0C0C"/>
        </w:rPr>
      </w:pPr>
      <w:r w:rsidRPr="494EB5A7">
        <w:rPr>
          <w:rFonts w:asciiTheme="minorHAnsi" w:hAnsiTheme="minorHAnsi" w:cstheme="minorBidi"/>
          <w:lang w:val="cy-GB"/>
        </w:rPr>
        <w:t>Os bydd angen i'ch gweithiwr weithio o leiaf 3 awr yn ystod 'cyfnod y nos' (Cyfnod y nos yw 11pm i 6am) wedyn mae Rheoliadau Amser Gweithio 1998 yn ei wneud yn ofynnol i'r Cyngor roi cyfle i weithwyr nos gael asesiad iechyd am ddim.</w:t>
      </w:r>
      <w:r w:rsidRPr="494EB5A7">
        <w:rPr>
          <w:rFonts w:asciiTheme="minorHAnsi" w:hAnsiTheme="minorHAnsi" w:cstheme="minorBidi"/>
          <w:color w:val="0B0C0C"/>
          <w:lang w:val="cy-GB"/>
        </w:rPr>
        <w:t xml:space="preserve"> Gellir cael mynediad at hyn drwy'r </w:t>
      </w:r>
      <w:r w:rsidRPr="494EB5A7">
        <w:rPr>
          <w:rFonts w:asciiTheme="minorHAnsi" w:hAnsiTheme="minorHAnsi" w:cstheme="minorBidi"/>
          <w:color w:val="0B0C0C"/>
          <w:lang w:val="cy-GB"/>
        </w:rPr>
        <w:t>fewnrwyd:</w:t>
      </w:r>
      <w:r w:rsidR="00DE5E0F" w:rsidRPr="494EB5A7">
        <w:rPr>
          <w:rFonts w:asciiTheme="minorHAnsi" w:hAnsiTheme="minorHAnsi" w:cstheme="minorBidi"/>
          <w:lang w:val="cy-GB"/>
        </w:rPr>
        <w:t xml:space="preserve"> </w:t>
      </w:r>
      <w:hyperlink r:id="rId15" w:history="1">
        <w:r w:rsidR="00DE5E0F" w:rsidRPr="494EB5A7">
          <w:rPr>
            <w:rStyle w:val="Hyperlink"/>
            <w:rFonts w:ascii="Calibri" w:hAnsi="Calibri" w:cstheme="minorBidi"/>
            <w:lang w:val="cy-GB"/>
          </w:rPr>
          <w:t>Arolygu Iechyd</w:t>
        </w:r>
      </w:hyperlink>
    </w:p>
    <w:p w14:paraId="60DE4B4F" w14:textId="77777777" w:rsidR="004E2399" w:rsidRPr="00A26900" w:rsidRDefault="00703A1F" w:rsidP="004E2399">
      <w:pPr>
        <w:rPr>
          <w:b/>
          <w:bCs/>
          <w:sz w:val="24"/>
          <w:szCs w:val="24"/>
          <w:u w:val="single"/>
        </w:rPr>
      </w:pPr>
      <w:r w:rsidRPr="00A26900">
        <w:rPr>
          <w:b/>
          <w:bCs/>
          <w:sz w:val="24"/>
          <w:szCs w:val="24"/>
          <w:u w:val="single"/>
          <w:lang w:val="cy-GB"/>
        </w:rPr>
        <w:t>Oedolion a Phlant Agored i Niwed</w:t>
      </w:r>
      <w:r w:rsidRPr="00A26900">
        <w:rPr>
          <w:bCs/>
          <w:sz w:val="24"/>
          <w:szCs w:val="24"/>
          <w:lang w:val="cy-GB"/>
        </w:rPr>
        <w:t xml:space="preserve"> </w:t>
      </w:r>
    </w:p>
    <w:p w14:paraId="4AFBF2D6" w14:textId="77777777" w:rsidR="00BA0E92" w:rsidRPr="00322A30" w:rsidRDefault="00703A1F" w:rsidP="004E2399">
      <w:pPr>
        <w:rPr>
          <w:sz w:val="24"/>
          <w:szCs w:val="24"/>
        </w:rPr>
      </w:pPr>
      <w:r>
        <w:rPr>
          <w:sz w:val="24"/>
          <w:szCs w:val="24"/>
          <w:lang w:val="cy-GB"/>
        </w:rPr>
        <w:t xml:space="preserve">Os bydd angen i'ch gweithiwr weithio gydag oedolion a phlant agored i niwed, efallai y bydd angen iddo lenwi ffurflen sgrinio cyflogaeth newydd a chael </w:t>
      </w:r>
      <w:r>
        <w:rPr>
          <w:b/>
          <w:bCs/>
          <w:sz w:val="24"/>
          <w:szCs w:val="24"/>
          <w:u w:val="single"/>
          <w:lang w:val="cy-GB"/>
        </w:rPr>
        <w:t>cadarnhad iechyd</w:t>
      </w:r>
      <w:r>
        <w:rPr>
          <w:sz w:val="24"/>
          <w:szCs w:val="24"/>
          <w:lang w:val="cy-GB"/>
        </w:rPr>
        <w:t xml:space="preserve"> cyn dechrau gweithio.</w:t>
      </w:r>
      <w:bookmarkStart w:id="0" w:name="_Int_FryOeZjC"/>
      <w:bookmarkEnd w:id="0"/>
      <w:r>
        <w:rPr>
          <w:sz w:val="24"/>
          <w:szCs w:val="24"/>
          <w:lang w:val="cy-GB"/>
        </w:rPr>
        <w:t xml:space="preserve"> </w:t>
      </w:r>
    </w:p>
    <w:p w14:paraId="3E9FCD1D" w14:textId="77777777" w:rsidR="004E2399" w:rsidRDefault="004E2399" w:rsidP="00322A30">
      <w:pPr>
        <w:rPr>
          <w:sz w:val="24"/>
          <w:szCs w:val="24"/>
        </w:rPr>
      </w:pPr>
    </w:p>
    <w:p w14:paraId="138CB56B" w14:textId="77777777" w:rsidR="004E2399" w:rsidRDefault="004E2399" w:rsidP="00322A30">
      <w:pPr>
        <w:rPr>
          <w:sz w:val="24"/>
          <w:szCs w:val="24"/>
        </w:rPr>
      </w:pPr>
    </w:p>
    <w:p w14:paraId="18188238" w14:textId="77777777" w:rsidR="00322A30" w:rsidRPr="00322A30" w:rsidRDefault="00322A30" w:rsidP="00322A30">
      <w:pPr>
        <w:rPr>
          <w:sz w:val="24"/>
          <w:szCs w:val="24"/>
        </w:rPr>
      </w:pPr>
    </w:p>
    <w:p w14:paraId="7F486898" w14:textId="77777777" w:rsidR="00322A30" w:rsidRPr="00322A30" w:rsidRDefault="00322A30" w:rsidP="00322A30">
      <w:pPr>
        <w:rPr>
          <w:sz w:val="24"/>
          <w:szCs w:val="24"/>
        </w:rPr>
      </w:pPr>
    </w:p>
    <w:p w14:paraId="17E18FA6" w14:textId="77777777" w:rsidR="00322A30" w:rsidRPr="00322A30" w:rsidRDefault="00322A30" w:rsidP="00322A30">
      <w:pPr>
        <w:rPr>
          <w:sz w:val="24"/>
          <w:szCs w:val="24"/>
        </w:rPr>
      </w:pPr>
    </w:p>
    <w:sectPr w:rsidR="00322A30" w:rsidRPr="00322A30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FFCAB" w14:textId="77777777" w:rsidR="00703A1F" w:rsidRDefault="00703A1F">
      <w:pPr>
        <w:spacing w:after="0" w:line="240" w:lineRule="auto"/>
      </w:pPr>
      <w:r>
        <w:separator/>
      </w:r>
    </w:p>
  </w:endnote>
  <w:endnote w:type="continuationSeparator" w:id="0">
    <w:p w14:paraId="1AA83341" w14:textId="77777777" w:rsidR="00703A1F" w:rsidRDefault="00703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020B03" w14:paraId="176A9C5E" w14:textId="77777777" w:rsidTr="494EB5A7">
      <w:trPr>
        <w:trHeight w:val="300"/>
      </w:trPr>
      <w:tc>
        <w:tcPr>
          <w:tcW w:w="3005" w:type="dxa"/>
        </w:tcPr>
        <w:p w14:paraId="3E9C06BE" w14:textId="77777777" w:rsidR="494EB5A7" w:rsidRDefault="494EB5A7" w:rsidP="494EB5A7">
          <w:pPr>
            <w:pStyle w:val="Header"/>
            <w:ind w:left="-115"/>
          </w:pPr>
        </w:p>
      </w:tc>
      <w:tc>
        <w:tcPr>
          <w:tcW w:w="3005" w:type="dxa"/>
        </w:tcPr>
        <w:p w14:paraId="02BB7835" w14:textId="77777777" w:rsidR="494EB5A7" w:rsidRDefault="494EB5A7" w:rsidP="494EB5A7">
          <w:pPr>
            <w:pStyle w:val="Header"/>
            <w:jc w:val="center"/>
          </w:pPr>
        </w:p>
      </w:tc>
      <w:tc>
        <w:tcPr>
          <w:tcW w:w="3005" w:type="dxa"/>
        </w:tcPr>
        <w:p w14:paraId="6CFF40EC" w14:textId="77777777" w:rsidR="494EB5A7" w:rsidRDefault="494EB5A7" w:rsidP="494EB5A7">
          <w:pPr>
            <w:pStyle w:val="Header"/>
            <w:ind w:right="-115"/>
            <w:jc w:val="right"/>
          </w:pPr>
        </w:p>
      </w:tc>
    </w:tr>
  </w:tbl>
  <w:p w14:paraId="6FFD8BA7" w14:textId="77777777" w:rsidR="00071938" w:rsidRDefault="000719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4E682" w14:textId="77777777" w:rsidR="00703A1F" w:rsidRDefault="00703A1F">
      <w:pPr>
        <w:spacing w:after="0" w:line="240" w:lineRule="auto"/>
      </w:pPr>
      <w:r>
        <w:separator/>
      </w:r>
    </w:p>
  </w:footnote>
  <w:footnote w:type="continuationSeparator" w:id="0">
    <w:p w14:paraId="086CCEA5" w14:textId="77777777" w:rsidR="00703A1F" w:rsidRDefault="00703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238D9" w14:textId="77777777" w:rsidR="00322A30" w:rsidRPr="002A6736" w:rsidRDefault="00703A1F" w:rsidP="00322A30">
    <w:pPr>
      <w:pStyle w:val="Header"/>
      <w:rPr>
        <w:rFonts w:ascii="Century Gothic" w:hAnsi="Century Gothic"/>
        <w:sz w:val="32"/>
        <w:szCs w:val="32"/>
      </w:rPr>
    </w:pPr>
    <w:r w:rsidRPr="002A6736">
      <w:rPr>
        <w:rFonts w:ascii="Century Gothic" w:hAnsi="Century Gothic"/>
        <w:noProof/>
        <w:color w:val="2B579A"/>
        <w:sz w:val="52"/>
        <w:szCs w:val="52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4689A36A" wp14:editId="294EECC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4400" cy="1767600"/>
          <wp:effectExtent l="0" t="0" r="0" b="0"/>
          <wp:wrapNone/>
          <wp:docPr id="1860609683" name="Picture 1860609683" descr="A blue and white rectangular object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Picture 73" descr="A blue and white rectangular object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76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F17268" w14:textId="77777777" w:rsidR="00703A1F" w:rsidRDefault="00703A1F" w:rsidP="00322A30">
    <w:pPr>
      <w:pStyle w:val="Header"/>
      <w:rPr>
        <w:rFonts w:ascii="Century Gothic" w:hAnsi="Century Gothic"/>
        <w:b/>
        <w:bCs/>
        <w:sz w:val="32"/>
        <w:szCs w:val="32"/>
        <w:lang w:val="cy-GB"/>
      </w:rPr>
    </w:pPr>
    <w:r w:rsidRPr="002A6736">
      <w:rPr>
        <w:rFonts w:ascii="Century Gothic" w:hAnsi="Century Gothic"/>
        <w:b/>
        <w:bCs/>
        <w:sz w:val="32"/>
        <w:szCs w:val="32"/>
        <w:lang w:val="cy-GB"/>
      </w:rPr>
      <w:t xml:space="preserve">TAFLEN GWEITHGAREDDAU </w:t>
    </w:r>
  </w:p>
  <w:p w14:paraId="200BD432" w14:textId="49109A04" w:rsidR="00322A30" w:rsidRPr="002A6736" w:rsidRDefault="00703A1F" w:rsidP="00322A30">
    <w:pPr>
      <w:pStyle w:val="Header"/>
      <w:rPr>
        <w:rFonts w:ascii="Century Gothic" w:hAnsi="Century Gothic"/>
        <w:b/>
        <w:sz w:val="32"/>
        <w:szCs w:val="32"/>
      </w:rPr>
    </w:pPr>
    <w:r w:rsidRPr="002A6736">
      <w:rPr>
        <w:rFonts w:ascii="Century Gothic" w:hAnsi="Century Gothic"/>
        <w:b/>
        <w:bCs/>
        <w:sz w:val="32"/>
        <w:szCs w:val="32"/>
        <w:lang w:val="cy-GB"/>
      </w:rPr>
      <w:t>GWAITH</w:t>
    </w:r>
  </w:p>
  <w:p w14:paraId="00D84348" w14:textId="77777777" w:rsidR="00322A30" w:rsidRDefault="00322A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A30"/>
    <w:rsid w:val="000141AB"/>
    <w:rsid w:val="00020B03"/>
    <w:rsid w:val="00022FFB"/>
    <w:rsid w:val="00030D9E"/>
    <w:rsid w:val="00051E22"/>
    <w:rsid w:val="000660DB"/>
    <w:rsid w:val="00071938"/>
    <w:rsid w:val="00090932"/>
    <w:rsid w:val="000B3D37"/>
    <w:rsid w:val="000C6861"/>
    <w:rsid w:val="000D464E"/>
    <w:rsid w:val="001902B3"/>
    <w:rsid w:val="001D2473"/>
    <w:rsid w:val="002131EB"/>
    <w:rsid w:val="00267745"/>
    <w:rsid w:val="002A6736"/>
    <w:rsid w:val="002B2422"/>
    <w:rsid w:val="002C0910"/>
    <w:rsid w:val="002C1E42"/>
    <w:rsid w:val="002D747A"/>
    <w:rsid w:val="00303CCA"/>
    <w:rsid w:val="00322A30"/>
    <w:rsid w:val="0035680F"/>
    <w:rsid w:val="003F0730"/>
    <w:rsid w:val="00401C28"/>
    <w:rsid w:val="0042703F"/>
    <w:rsid w:val="00474584"/>
    <w:rsid w:val="00490CBF"/>
    <w:rsid w:val="004D3A82"/>
    <w:rsid w:val="004E2399"/>
    <w:rsid w:val="004E7961"/>
    <w:rsid w:val="004F0D9C"/>
    <w:rsid w:val="004F7517"/>
    <w:rsid w:val="00514099"/>
    <w:rsid w:val="00532E47"/>
    <w:rsid w:val="0053370F"/>
    <w:rsid w:val="0057043B"/>
    <w:rsid w:val="00581981"/>
    <w:rsid w:val="005C3D82"/>
    <w:rsid w:val="005C61FE"/>
    <w:rsid w:val="005F0C8B"/>
    <w:rsid w:val="00616AA1"/>
    <w:rsid w:val="00644F76"/>
    <w:rsid w:val="006813A7"/>
    <w:rsid w:val="00697D84"/>
    <w:rsid w:val="006B1ADD"/>
    <w:rsid w:val="00703A1F"/>
    <w:rsid w:val="007442A0"/>
    <w:rsid w:val="007550F7"/>
    <w:rsid w:val="00770ACB"/>
    <w:rsid w:val="00773090"/>
    <w:rsid w:val="00784B94"/>
    <w:rsid w:val="007C524F"/>
    <w:rsid w:val="007F0467"/>
    <w:rsid w:val="007F7133"/>
    <w:rsid w:val="00810AB9"/>
    <w:rsid w:val="00840204"/>
    <w:rsid w:val="00850290"/>
    <w:rsid w:val="00863563"/>
    <w:rsid w:val="008B0D8E"/>
    <w:rsid w:val="008C24F7"/>
    <w:rsid w:val="008E2473"/>
    <w:rsid w:val="00960A7B"/>
    <w:rsid w:val="00962E0B"/>
    <w:rsid w:val="0098288D"/>
    <w:rsid w:val="00994BED"/>
    <w:rsid w:val="009E5232"/>
    <w:rsid w:val="00A175F7"/>
    <w:rsid w:val="00A26900"/>
    <w:rsid w:val="00AC0B1A"/>
    <w:rsid w:val="00B10E4C"/>
    <w:rsid w:val="00B242DD"/>
    <w:rsid w:val="00B5712B"/>
    <w:rsid w:val="00B87875"/>
    <w:rsid w:val="00B94AEB"/>
    <w:rsid w:val="00BA0E92"/>
    <w:rsid w:val="00BA5A6A"/>
    <w:rsid w:val="00BA5F38"/>
    <w:rsid w:val="00BA7013"/>
    <w:rsid w:val="00BF2965"/>
    <w:rsid w:val="00C03933"/>
    <w:rsid w:val="00C427FC"/>
    <w:rsid w:val="00C96F22"/>
    <w:rsid w:val="00CA2753"/>
    <w:rsid w:val="00CB0FDA"/>
    <w:rsid w:val="00CC42DD"/>
    <w:rsid w:val="00D34F6D"/>
    <w:rsid w:val="00DE371C"/>
    <w:rsid w:val="00DE5E0F"/>
    <w:rsid w:val="00EC4FB0"/>
    <w:rsid w:val="00EC798D"/>
    <w:rsid w:val="00F046F5"/>
    <w:rsid w:val="00F116DF"/>
    <w:rsid w:val="00F23D1F"/>
    <w:rsid w:val="00F52AA1"/>
    <w:rsid w:val="00FC6D10"/>
    <w:rsid w:val="03448567"/>
    <w:rsid w:val="05D1215A"/>
    <w:rsid w:val="076C7955"/>
    <w:rsid w:val="07700AEC"/>
    <w:rsid w:val="09B9698E"/>
    <w:rsid w:val="13E59431"/>
    <w:rsid w:val="1A3FA175"/>
    <w:rsid w:val="1DACF68D"/>
    <w:rsid w:val="24F447AD"/>
    <w:rsid w:val="26BE92FC"/>
    <w:rsid w:val="33A95232"/>
    <w:rsid w:val="37479144"/>
    <w:rsid w:val="38EF9C1D"/>
    <w:rsid w:val="3FC530DF"/>
    <w:rsid w:val="42D98A44"/>
    <w:rsid w:val="42F6B84D"/>
    <w:rsid w:val="44821A3B"/>
    <w:rsid w:val="494EB5A7"/>
    <w:rsid w:val="4A3ED190"/>
    <w:rsid w:val="4D33BBC6"/>
    <w:rsid w:val="4D542EDE"/>
    <w:rsid w:val="57CEF877"/>
    <w:rsid w:val="59CD532F"/>
    <w:rsid w:val="5D712AEA"/>
    <w:rsid w:val="63AF8B06"/>
    <w:rsid w:val="6641A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CEC5F"/>
  <w15:chartTrackingRefBased/>
  <w15:docId w15:val="{EF39758A-0EC9-4EB5-B0C2-CDB26CF7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2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2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A30"/>
  </w:style>
  <w:style w:type="paragraph" w:styleId="Footer">
    <w:name w:val="footer"/>
    <w:basedOn w:val="Normal"/>
    <w:link w:val="FooterChar"/>
    <w:uiPriority w:val="99"/>
    <w:unhideWhenUsed/>
    <w:rsid w:val="00322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A30"/>
  </w:style>
  <w:style w:type="character" w:styleId="Hyperlink">
    <w:name w:val="Hyperlink"/>
    <w:basedOn w:val="DefaultParagraphFont"/>
    <w:uiPriority w:val="99"/>
    <w:unhideWhenUsed/>
    <w:rsid w:val="0047458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11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61FE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6B1ADD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A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AD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B1ADD"/>
    <w:rPr>
      <w:sz w:val="16"/>
      <w:szCs w:val="16"/>
    </w:rPr>
  </w:style>
  <w:style w:type="character" w:customStyle="1" w:styleId="cf01">
    <w:name w:val="cf01"/>
    <w:basedOn w:val="DefaultParagraphFont"/>
    <w:rsid w:val="00B8787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hse.gov.uk/skin/employ/exposure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hse.gov.uk/noise/advice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hse.gov.uk/vibration/introduction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ranet/our-people/occupational-health/health-surveillance/" TargetMode="External"/><Relationship Id="rId10" Type="http://schemas.openxmlformats.org/officeDocument/2006/relationships/hyperlink" Target="mailto:cehealthandsafety@carmarthenshire.gov.uk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intranet/our-people/occupational-health/health-surveillance/" TargetMode="External"/><Relationship Id="rId14" Type="http://schemas.openxmlformats.org/officeDocument/2006/relationships/hyperlink" Target="https://www.hse.gov.uk/lung-disease/about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72FCB22B88D4C84868C2B49ACDC1F" ma:contentTypeVersion="14" ma:contentTypeDescription="Create a new document." ma:contentTypeScope="" ma:versionID="c46bffdf57131facb3cbfdb533900192">
  <xsd:schema xmlns:xsd="http://www.w3.org/2001/XMLSchema" xmlns:xs="http://www.w3.org/2001/XMLSchema" xmlns:p="http://schemas.microsoft.com/office/2006/metadata/properties" xmlns:ns2="3796c711-4acb-4d3d-a580-180100c913f5" xmlns:ns3="0fc7efbc-3519-4043-a7cf-9257e46b4e16" targetNamespace="http://schemas.microsoft.com/office/2006/metadata/properties" ma:root="true" ma:fieldsID="fb28b8783310e1d465fad1208faf4b7d" ns2:_="" ns3:_="">
    <xsd:import namespace="3796c711-4acb-4d3d-a580-180100c913f5"/>
    <xsd:import namespace="0fc7efbc-3519-4043-a7cf-9257e46b4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6c711-4acb-4d3d-a580-180100c91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efbc-3519-4043-a7cf-9257e46b4e1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02da3f5-79f2-443c-8713-bed2e5b0d9b0}" ma:internalName="TaxCatchAll" ma:showField="CatchAllData" ma:web="0fc7efbc-3519-4043-a7cf-9257e46b4e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fc7efbc-3519-4043-a7cf-9257e46b4e16">
      <UserInfo>
        <DisplayName>Holly Jones</DisplayName>
        <AccountId>45</AccountId>
        <AccountType/>
      </UserInfo>
      <UserInfo>
        <DisplayName>System Account</DisplayName>
        <AccountId>1073741823</AccountId>
        <AccountType/>
      </UserInfo>
      <UserInfo>
        <DisplayName>CC Council File Plan working group</DisplayName>
        <AccountId>12</AccountId>
        <AccountType/>
      </UserInfo>
      <UserInfo>
        <DisplayName>FG Occupational Health Editors</DisplayName>
        <AccountId>1440</AccountId>
        <AccountType/>
      </UserInfo>
    </SharedWithUsers>
    <TaxCatchAll xmlns="0fc7efbc-3519-4043-a7cf-9257e46b4e16" xsi:nil="true"/>
    <lcf76f155ced4ddcb4097134ff3c332f xmlns="3796c711-4acb-4d3d-a580-180100c913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3F8623-1B97-41B2-8980-43C0C8491E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152AB8-849A-44ED-8C05-74C1CF9B0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96c711-4acb-4d3d-a580-180100c913f5"/>
    <ds:schemaRef ds:uri="0fc7efbc-3519-4043-a7cf-9257e46b4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0CB53C-93D0-4B8C-AE80-F67A90250EFD}">
  <ds:schemaRefs>
    <ds:schemaRef ds:uri="2fc2a8c7-3b3f-4409-bc78-aa40538e7eb1"/>
    <ds:schemaRef ds:uri="http://purl.org/dc/elements/1.1/"/>
    <ds:schemaRef ds:uri="http://schemas.microsoft.com/office/2006/metadata/properties"/>
    <ds:schemaRef ds:uri="http://schemas.microsoft.com/office/2006/documentManagement/types"/>
    <ds:schemaRef ds:uri="291defe7-66f3-4918-b04f-d825f4abdc77"/>
    <ds:schemaRef ds:uri="e63877d9-fc4b-463a-93ec-ad3dc2c65688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0fc7efbc-3519-4043-a7cf-9257e46b4e16"/>
    <ds:schemaRef ds:uri="3796c711-4acb-4d3d-a580-180100c913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1869</Characters>
  <Application>Microsoft Office Word</Application>
  <DocSecurity>4</DocSecurity>
  <Lines>15</Lines>
  <Paragraphs>4</Paragraphs>
  <ScaleCrop>false</ScaleCrop>
  <Company>Carmarthenshire County Council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Jones</dc:creator>
  <cp:lastModifiedBy>Holly Jones</cp:lastModifiedBy>
  <cp:revision>2</cp:revision>
  <dcterms:created xsi:type="dcterms:W3CDTF">2024-06-25T08:33:00Z</dcterms:created>
  <dcterms:modified xsi:type="dcterms:W3CDTF">2024-06-25T08:33:00Z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0x01010004E72FCB22B88D4C84868C2B49ACDC1F</vt:lpwstr>
  </property>
  <property fmtid="{D5CDD505-2E9C-101B-9397-08002B2CF9AE}" pid="3" name="MediaServiceImageTags">
    <vt:lpwstr/>
  </property>
  <property fmtid="{D5CDD505-2E9C-101B-9397-08002B2CF9AE}" pid="4" name="Order">
    <vt:r8>100</vt:r8>
  </property>
</Properties>
</file>