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5 -->
  <w:body>
    <w:tbl>
      <w:tblPr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2350"/>
        <w:gridCol w:w="960"/>
        <w:gridCol w:w="3621"/>
        <w:gridCol w:w="1397"/>
        <w:gridCol w:w="2270"/>
      </w:tblGrid>
      <w:tr w14:paraId="59B9CCEC" w14:textId="77777777" w:rsidTr="008F2B65">
        <w:tblPrEx>
          <w:tblW w:w="1059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113" w:type="dxa"/>
            <w:bottom w:w="113" w:type="dxa"/>
          </w:tblCellMar>
          <w:tblLook w:val="0000"/>
        </w:tblPrEx>
        <w:trPr>
          <w:trHeight w:val="826"/>
        </w:trPr>
        <w:tc>
          <w:tcPr>
            <w:tcW w:w="331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5D2E3F" w:rsidRPr="00DC6037" w:rsidP="00322C35" w14:paraId="480F96F5" w14:textId="77777777">
            <w:pPr>
              <w:bidi w:val="0"/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bCs/>
                <w:sz w:val="28"/>
                <w:szCs w:val="28"/>
                <w:rtl w:val="0"/>
                <w:lang w:val="cy-GB"/>
              </w:rPr>
              <w:t>MAES/GWEITHGAREDD/TASG SY’N CAEL EI ASESU: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CB5510" w:rsidP="001070E7" w14:paraId="1B135721" w14:textId="43B5511E">
            <w:pPr>
              <w:bidi w:val="0"/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rtl w:val="0"/>
                <w:lang w:val="cy-GB"/>
              </w:rPr>
              <w:t>ADFER GWASANAETHAU</w:t>
            </w:r>
            <w:r>
              <w:rPr>
                <w:rFonts w:ascii="Calibri" w:hAnsi="Calibri" w:cs="Arial"/>
                <w:b w:val="0"/>
                <w:bCs/>
                <w:sz w:val="36"/>
                <w:szCs w:val="36"/>
                <w:rtl w:val="0"/>
                <w:lang w:val="cy-GB"/>
              </w:rPr>
              <w:t xml:space="preserve"> </w:t>
            </w:r>
          </w:p>
          <w:p w:rsidR="005D2E3F" w:rsidRPr="00CB5510" w:rsidP="001070E7" w14:paraId="191F1D75" w14:textId="630C8BE8">
            <w:pPr>
              <w:bidi w:val="0"/>
              <w:jc w:val="center"/>
              <w:rPr>
                <w:rFonts w:ascii="Calibri" w:hAnsi="Calibri" w:cs="Arial"/>
                <w:b/>
                <w:bCs/>
                <w:sz w:val="32"/>
                <w:szCs w:val="32"/>
                <w:lang w:val="en-US"/>
              </w:rPr>
            </w:pPr>
            <w:r w:rsidRPr="00CB5510">
              <w:rPr>
                <w:rFonts w:ascii="Calibri" w:hAnsi="Calibri" w:cs="Arial"/>
                <w:b/>
                <w:bCs/>
                <w:sz w:val="32"/>
                <w:szCs w:val="32"/>
                <w:rtl w:val="0"/>
                <w:lang w:val="cy-GB"/>
              </w:rPr>
              <w:t>YN YSTOD PANDEMIG COVID-19</w:t>
            </w:r>
          </w:p>
        </w:tc>
      </w:tr>
      <w:tr w14:paraId="352C61FF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tcBorders>
              <w:top w:val="single" w:sz="12" w:space="0" w:color="auto"/>
            </w:tcBorders>
            <w:shd w:val="clear" w:color="auto" w:fill="B4C6E7" w:themeFill="accent5" w:themeFillTint="66"/>
          </w:tcPr>
          <w:p w:rsidR="005D2E3F" w:rsidRPr="00DC6037" w:rsidP="001070E7" w14:paraId="47F75526" w14:textId="77777777">
            <w:pPr>
              <w:bidi w:val="0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bCs/>
                <w:sz w:val="28"/>
                <w:szCs w:val="28"/>
                <w:rtl w:val="0"/>
                <w:lang w:val="cy-GB"/>
              </w:rPr>
              <w:t>ADRAN:</w:t>
            </w:r>
          </w:p>
        </w:tc>
        <w:tc>
          <w:tcPr>
            <w:tcW w:w="7288" w:type="dxa"/>
            <w:gridSpan w:val="3"/>
            <w:tcBorders>
              <w:top w:val="single" w:sz="12" w:space="0" w:color="auto"/>
            </w:tcBorders>
          </w:tcPr>
          <w:p w:rsidR="005D2E3F" w:rsidRPr="0093431D" w:rsidP="001070E7" w14:paraId="768A5D5B" w14:textId="4E8A9E45">
            <w:pPr>
              <w:bidi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>POB UN</w:t>
            </w:r>
          </w:p>
        </w:tc>
      </w:tr>
      <w:tr w14:paraId="0C8E98EB" w14:textId="77777777" w:rsidTr="008F2B65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tcBorders>
              <w:bottom w:val="single" w:sz="12" w:space="0" w:color="auto"/>
            </w:tcBorders>
            <w:shd w:val="clear" w:color="auto" w:fill="B4C6E7" w:themeFill="accent5" w:themeFillTint="66"/>
          </w:tcPr>
          <w:p w:rsidR="005D2E3F" w:rsidRPr="00DC6037" w:rsidP="001070E7" w14:paraId="02B849E2" w14:textId="77777777">
            <w:pPr>
              <w:bidi w:val="0"/>
              <w:jc w:val="right"/>
              <w:rPr>
                <w:rFonts w:ascii="Calibri" w:hAnsi="Calibri" w:cs="Arial"/>
                <w:b/>
                <w:sz w:val="28"/>
                <w:szCs w:val="28"/>
              </w:rPr>
            </w:pPr>
            <w:r w:rsidRPr="00DC6037">
              <w:rPr>
                <w:rFonts w:ascii="Calibri" w:hAnsi="Calibri" w:cs="Arial"/>
                <w:b/>
                <w:bCs/>
                <w:sz w:val="28"/>
                <w:szCs w:val="28"/>
                <w:rtl w:val="0"/>
                <w:lang w:val="cy-GB"/>
              </w:rPr>
              <w:t>GWASANAETH:</w:t>
            </w:r>
          </w:p>
        </w:tc>
        <w:tc>
          <w:tcPr>
            <w:tcW w:w="7288" w:type="dxa"/>
            <w:gridSpan w:val="3"/>
            <w:tcBorders>
              <w:bottom w:val="single" w:sz="12" w:space="0" w:color="auto"/>
            </w:tcBorders>
          </w:tcPr>
          <w:p w:rsidR="005D2E3F" w:rsidP="001070E7" w14:paraId="72F71932" w14:textId="23C6C087">
            <w:pPr>
              <w:bidi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 xml:space="preserve">POB UN </w:t>
            </w:r>
          </w:p>
        </w:tc>
      </w:tr>
      <w:tr w14:paraId="07C7E000" w14:textId="77777777" w:rsidTr="008F2B65">
        <w:tblPrEx>
          <w:tblW w:w="10598" w:type="dxa"/>
          <w:tblCellMar>
            <w:top w:w="113" w:type="dxa"/>
            <w:bottom w:w="113" w:type="dxa"/>
          </w:tblCellMar>
          <w:tblLook w:val="0000"/>
        </w:tblPrEx>
        <w:trPr>
          <w:cantSplit/>
        </w:trPr>
        <w:tc>
          <w:tcPr>
            <w:tcW w:w="235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:rsidR="0045240D" w:rsidRPr="0093431D" w:rsidP="001070E7" w14:paraId="558D1C41" w14:textId="77777777">
            <w:pPr>
              <w:bidi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bookmarkStart w:id="0" w:name="_Hlk34815236"/>
            <w:r w:rsidRPr="0093431D">
              <w:rPr>
                <w:rFonts w:ascii="Calibri" w:hAnsi="Calibri" w:cs="Arial"/>
                <w:b/>
                <w:bCs/>
                <w:rtl w:val="0"/>
                <w:lang w:val="cy-GB"/>
              </w:rPr>
              <w:t>RHIF CYFEIRNOD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:rsidR="0045240D" w:rsidRPr="00104450" w:rsidP="0045240D" w14:paraId="0ABD29AD" w14:textId="336FF1C6">
            <w:pPr>
              <w:bidi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  <w:lang w:val="en-US"/>
              </w:rPr>
            </w:pPr>
            <w:r w:rsidRPr="00104450">
              <w:rPr>
                <w:rFonts w:ascii="Calibri" w:hAnsi="Calibri" w:cs="Arial"/>
                <w:b/>
                <w:bCs/>
                <w:sz w:val="20"/>
                <w:szCs w:val="20"/>
                <w:rtl w:val="0"/>
                <w:lang w:val="cy-GB"/>
              </w:rPr>
              <w:t>FERSIWN</w:t>
            </w:r>
          </w:p>
        </w:tc>
        <w:tc>
          <w:tcPr>
            <w:tcW w:w="3621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:rsidR="0045240D" w:rsidRPr="0093431D" w:rsidP="001070E7" w14:paraId="2181BBE3" w14:textId="3AFCAE72">
            <w:pPr>
              <w:bidi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93431D">
              <w:rPr>
                <w:rFonts w:ascii="Calibri" w:hAnsi="Calibri" w:cs="Arial"/>
                <w:b/>
                <w:bCs/>
                <w:rtl w:val="0"/>
                <w:lang w:val="cy-GB"/>
              </w:rPr>
              <w:t>DYDDIAD YR ASESIAD</w:t>
            </w:r>
          </w:p>
        </w:tc>
        <w:tc>
          <w:tcPr>
            <w:tcW w:w="3667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:rsidR="0045240D" w:rsidRPr="00230D38" w:rsidP="001858CB" w14:paraId="0911B7E1" w14:textId="77777777">
            <w:pPr>
              <w:bidi w:val="0"/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  <w:bCs/>
                <w:rtl w:val="0"/>
                <w:lang w:val="cy-GB"/>
              </w:rPr>
              <w:t xml:space="preserve">DYDDIAD YR ADOLYGIAD NESAF </w:t>
            </w:r>
          </w:p>
        </w:tc>
      </w:tr>
      <w:tr w14:paraId="4C618EF9" w14:textId="77777777" w:rsidTr="00104450">
        <w:tblPrEx>
          <w:tblW w:w="10598" w:type="dxa"/>
          <w:tblCellMar>
            <w:top w:w="113" w:type="dxa"/>
            <w:bottom w:w="113" w:type="dxa"/>
          </w:tblCellMar>
          <w:tblLook w:val="0000"/>
        </w:tblPrEx>
        <w:trPr>
          <w:cantSplit/>
        </w:trPr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CB5510" w:rsidP="005D2E3F" w14:paraId="5738FE6E" w14:textId="77777777">
            <w:pPr>
              <w:bidi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CB5510">
              <w:rPr>
                <w:rFonts w:ascii="Calibri" w:hAnsi="Calibri" w:cs="Arial"/>
                <w:bCs/>
                <w:sz w:val="22"/>
                <w:szCs w:val="22"/>
                <w:rtl w:val="0"/>
                <w:lang w:val="cy-GB"/>
              </w:rPr>
              <w:t>CORP-ALL-RA-</w:t>
            </w:r>
          </w:p>
          <w:p w:rsidR="0045240D" w:rsidRPr="00CB5510" w:rsidP="005D2E3F" w14:paraId="19E90864" w14:textId="47DECC74">
            <w:pPr>
              <w:bidi w:val="0"/>
              <w:jc w:val="center"/>
              <w:rPr>
                <w:rFonts w:ascii="Calibri" w:hAnsi="Calibri" w:cs="Arial"/>
                <w:bCs/>
                <w:sz w:val="22"/>
                <w:szCs w:val="22"/>
                <w:lang w:val="en-US"/>
              </w:rPr>
            </w:pPr>
            <w:r w:rsidRPr="00CB5510">
              <w:rPr>
                <w:rFonts w:ascii="Calibri" w:hAnsi="Calibri" w:cs="Arial"/>
                <w:bCs/>
                <w:sz w:val="22"/>
                <w:szCs w:val="22"/>
                <w:rtl w:val="0"/>
                <w:lang w:val="cy-GB"/>
              </w:rPr>
              <w:t>COVID19-003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45240D" w:rsidRPr="005D2E3F" w:rsidP="005D2E3F" w14:paraId="36700073" w14:textId="0F1599E5">
            <w:pPr>
              <w:bidi w:val="0"/>
              <w:jc w:val="cen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rtl w:val="0"/>
                <w:lang w:val="cy-GB"/>
              </w:rPr>
              <w:t>1</w:t>
            </w:r>
          </w:p>
        </w:tc>
        <w:tc>
          <w:tcPr>
            <w:tcW w:w="3621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45240D" w:rsidRPr="005D2E3F" w:rsidP="001070E7" w14:paraId="1BF39423" w14:textId="0A16474A">
            <w:pPr>
              <w:bidi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 w:val="0"/>
                <w:lang w:val="cy-GB"/>
              </w:rPr>
              <w:t>15/05/2020</w:t>
            </w:r>
          </w:p>
        </w:tc>
        <w:tc>
          <w:tcPr>
            <w:tcW w:w="366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FFFFFF"/>
          </w:tcPr>
          <w:p w:rsidR="0045240D" w:rsidRPr="005D2E3F" w:rsidP="001070E7" w14:paraId="6A86B1D8" w14:textId="3BE790B7">
            <w:pPr>
              <w:bidi w:val="0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rtl w:val="0"/>
                <w:lang w:val="cy-GB"/>
              </w:rPr>
              <w:t>15/05/2023</w:t>
            </w:r>
          </w:p>
        </w:tc>
      </w:tr>
      <w:tr w14:paraId="192910E3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shd w:val="clear" w:color="auto" w:fill="B4C6E7" w:themeFill="accent5" w:themeFillTint="66"/>
          </w:tcPr>
          <w:p w:rsidR="005D2E3F" w:rsidRPr="0093431D" w:rsidP="001070E7" w14:paraId="55B6C8B0" w14:textId="77777777">
            <w:pPr>
              <w:bidi w:val="0"/>
              <w:rPr>
                <w:rFonts w:ascii="Calibri" w:hAnsi="Calibri" w:cs="Arial"/>
                <w:b/>
                <w:bCs/>
                <w:lang w:val="en-US"/>
              </w:rPr>
            </w:pPr>
            <w:bookmarkEnd w:id="0"/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>Disgrifiad o’r gwaith a chwmpas yr asesiad:</w:t>
            </w:r>
          </w:p>
          <w:p w:rsidR="005D2E3F" w:rsidRPr="00293AED" w:rsidP="005D2E3F" w14:paraId="603DE6CC" w14:textId="77777777">
            <w:pPr>
              <w:numPr>
                <w:ilvl w:val="0"/>
                <w:numId w:val="1"/>
              </w:numPr>
              <w:tabs>
                <w:tab w:val="num" w:pos="360"/>
                <w:tab w:val="clear" w:pos="720"/>
              </w:tabs>
              <w:autoSpaceDE w:val="0"/>
              <w:autoSpaceDN w:val="0"/>
              <w:bidi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rtl w:val="0"/>
                <w:lang w:val="cy-GB"/>
              </w:rPr>
              <w:t xml:space="preserve">Gweithgareddau, </w:t>
            </w:r>
          </w:p>
          <w:p w:rsidR="005D2E3F" w:rsidRPr="00293AED" w:rsidP="005D2E3F" w14:paraId="41CBF84D" w14:textId="77777777">
            <w:pPr>
              <w:numPr>
                <w:ilvl w:val="0"/>
                <w:numId w:val="1"/>
              </w:numPr>
              <w:tabs>
                <w:tab w:val="num" w:pos="360"/>
                <w:tab w:val="clear" w:pos="720"/>
              </w:tabs>
              <w:autoSpaceDE w:val="0"/>
              <w:autoSpaceDN w:val="0"/>
              <w:bidi w:val="0"/>
              <w:adjustRightInd w:val="0"/>
              <w:ind w:left="360"/>
              <w:rPr>
                <w:rFonts w:ascii="Calibri" w:hAnsi="Calibri" w:cs="Arial"/>
                <w:bCs/>
                <w:lang w:val="en-US"/>
              </w:rPr>
            </w:pPr>
            <w:r w:rsidRPr="00293AED">
              <w:rPr>
                <w:rFonts w:ascii="Calibri" w:hAnsi="Calibri" w:cs="Arial"/>
                <w:bCs/>
                <w:rtl w:val="0"/>
                <w:lang w:val="cy-GB"/>
              </w:rPr>
              <w:t>Amgylchedd(au)</w:t>
            </w:r>
          </w:p>
          <w:p w:rsidR="005D2E3F" w:rsidRPr="00AA312F" w:rsidP="00D553A1" w14:paraId="490173CB" w14:textId="77777777">
            <w:pPr>
              <w:numPr>
                <w:ilvl w:val="0"/>
                <w:numId w:val="1"/>
              </w:numPr>
              <w:tabs>
                <w:tab w:val="num" w:pos="360"/>
                <w:tab w:val="clear" w:pos="720"/>
              </w:tabs>
              <w:autoSpaceDE w:val="0"/>
              <w:autoSpaceDN w:val="0"/>
              <w:bidi w:val="0"/>
              <w:adjustRightInd w:val="0"/>
              <w:ind w:left="360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Cs/>
                <w:rtl w:val="0"/>
                <w:lang w:val="cy-GB"/>
              </w:rPr>
              <w:t xml:space="preserve">Offer, deunyddiau ac ati.  </w:t>
            </w:r>
          </w:p>
        </w:tc>
        <w:tc>
          <w:tcPr>
            <w:tcW w:w="7288" w:type="dxa"/>
            <w:gridSpan w:val="3"/>
          </w:tcPr>
          <w:p w:rsidR="00947AAD" w:rsidP="00947AAD" w14:paraId="6C33DAB8" w14:textId="7B2408A8">
            <w:pPr>
              <w:bidi w:val="0"/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rtl w:val="0"/>
                <w:lang w:val="cy-GB"/>
              </w:rPr>
              <w:t xml:space="preserve">Mae'r asesiad risg hwn wedi cael ei ddatblygu mewn ymateb i bandemig COVID-19. </w:t>
            </w:r>
            <w:r>
              <w:rPr>
                <w:rFonts w:ascii="Calibri" w:hAnsi="Calibri"/>
                <w:rtl w:val="0"/>
                <w:lang w:val="cy-GB"/>
              </w:rPr>
              <w:t xml:space="preserve">Mae wedi cael ei ddatblygu i gefnogi'r gwaith o adfer gwasanaethau yng Nghyngor Sir Caerfyrddin. </w:t>
            </w:r>
          </w:p>
          <w:p w:rsidR="00947AAD" w:rsidRPr="005779E1" w:rsidP="00947AAD" w14:paraId="1C5AB3F7" w14:textId="77777777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12"/>
                <w:szCs w:val="12"/>
              </w:rPr>
            </w:pPr>
          </w:p>
          <w:p w:rsidR="00947AAD" w:rsidP="00947AAD" w14:paraId="5EB6CC97" w14:textId="12069D8B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134B9">
              <w:rPr>
                <w:rFonts w:ascii="Calibri" w:hAnsi="Calibri" w:cstheme="minorHAnsi"/>
                <w:b/>
                <w:bCs/>
                <w:color w:val="000000" w:themeColor="text1"/>
                <w:rtl w:val="0"/>
                <w:lang w:val="cy-GB"/>
              </w:rPr>
              <w:t xml:space="preserve">Mae canllawiau a'r newyddion diweddaraf bob dydd ar gael drwy ddilyn y dolenni isod. </w:t>
            </w:r>
          </w:p>
          <w:p w:rsidR="00947AAD" w:rsidP="00947AAD" w14:paraId="25D3B019" w14:textId="77777777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:rsidR="00947AAD" w:rsidP="00947AAD" w14:paraId="4517707F" w14:textId="77777777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="Calibri" w:hAnsi="Calibri" w:cstheme="minorHAnsi"/>
                <w:b/>
                <w:bCs/>
                <w:color w:val="000000" w:themeColor="text1"/>
                <w:rtl w:val="0"/>
                <w:lang w:val="cy-GB"/>
              </w:rPr>
              <w:t xml:space="preserve">Sicrhewch eich bod yn gwirio'r newyddion diweddaraf bob dydd oherwydd gallai'r wybodaeth yn yr asesiad risg hwn newid; </w:t>
            </w:r>
          </w:p>
          <w:p w:rsidR="00947AAD" w:rsidRPr="005779E1" w:rsidP="00947AAD" w14:paraId="2F438191" w14:textId="77777777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</w:pPr>
          </w:p>
          <w:p w:rsidR="00947AAD" w:rsidRPr="00A233D0" w:rsidP="00947AAD" w14:paraId="4BCE71D0" w14:textId="77777777">
            <w:pPr>
              <w:bidi w:val="0"/>
              <w:rPr>
                <w:rFonts w:asciiTheme="minorHAnsi" w:hAnsiTheme="minorHAnsi" w:cstheme="minorHAnsi"/>
                <w:b/>
                <w:bCs/>
                <w:color w:val="000000" w:themeColor="text1"/>
                <w:sz w:val="8"/>
                <w:szCs w:val="8"/>
              </w:rPr>
            </w:pPr>
          </w:p>
          <w:p w:rsidR="00947AAD" w:rsidP="00947AAD" w14:paraId="49F1261B" w14:textId="77777777">
            <w:pPr>
              <w:bidi w:val="0"/>
              <w:rPr>
                <w:rFonts w:asciiTheme="minorHAnsi" w:hAnsiTheme="minorHAnsi" w:cstheme="minorHAnsi"/>
              </w:rPr>
            </w:pPr>
            <w:r>
              <w:fldChar w:fldCharType="begin"/>
            </w:r>
            <w:r>
              <w:instrText xml:space="preserve"> HYPERLINK "https://phw.nhs.wales/" </w:instrText>
            </w:r>
            <w:r>
              <w:fldChar w:fldCharType="separate"/>
            </w:r>
            <w:r w:rsidRPr="0007772B">
              <w:rPr>
                <w:rStyle w:val="Hyperlink"/>
                <w:rFonts w:ascii="Calibri" w:hAnsi="Calibri" w:cstheme="minorHAnsi"/>
                <w:u w:val="single"/>
                <w:rtl w:val="0"/>
                <w:lang w:val="cy-GB"/>
              </w:rPr>
              <w:t>Gwefan Iechyd Cyhoeddus Cymru</w:t>
            </w:r>
            <w:r>
              <w:fldChar w:fldCharType="end"/>
            </w:r>
            <w:r w:rsidRPr="0007772B">
              <w:rPr>
                <w:rFonts w:asciiTheme="minorHAnsi" w:hAnsiTheme="minorHAnsi" w:cstheme="minorHAnsi"/>
                <w:rtl w:val="0"/>
                <w:lang w:val="cy-GB"/>
              </w:rPr>
              <w:t xml:space="preserve"> </w:t>
            </w:r>
          </w:p>
          <w:p w:rsidR="005D2E3F" w:rsidRPr="001070E7" w:rsidP="00947AAD" w14:paraId="57C41A12" w14:textId="434FC914">
            <w:pPr>
              <w:bidi w:val="0"/>
              <w:rPr>
                <w:rFonts w:ascii="Calibri" w:hAnsi="Calibri"/>
              </w:rPr>
            </w:pPr>
            <w:r>
              <w:fldChar w:fldCharType="begin"/>
            </w:r>
            <w:r>
              <w:instrText xml:space="preserve"> HYPERLINK "https://www.gov.uk/coronavirus" </w:instrText>
            </w:r>
            <w:r>
              <w:fldChar w:fldCharType="separate"/>
            </w:r>
            <w:r w:rsidRPr="00C54776" w:rsidR="00947AAD">
              <w:rPr>
                <w:rStyle w:val="Hyperlink"/>
                <w:rFonts w:ascii="Calibri" w:hAnsi="Calibri" w:cstheme="minorHAnsi"/>
                <w:u w:val="single"/>
                <w:rtl w:val="0"/>
                <w:lang w:val="cy-GB"/>
              </w:rPr>
              <w:t>https://gov.wales/coronavirus</w:t>
            </w:r>
            <w:r>
              <w:fldChar w:fldCharType="end"/>
            </w:r>
          </w:p>
        </w:tc>
      </w:tr>
      <w:tr w14:paraId="3F4A5D94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shd w:val="clear" w:color="auto" w:fill="B4C6E7" w:themeFill="accent5" w:themeFillTint="66"/>
          </w:tcPr>
          <w:p w:rsidR="005D2E3F" w:rsidRPr="0093431D" w:rsidP="001070E7" w14:paraId="5779A0F7" w14:textId="77777777">
            <w:pPr>
              <w:bidi w:val="0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  <w:bCs/>
                <w:rtl w:val="0"/>
                <w:lang w:val="cy-GB"/>
              </w:rPr>
              <w:t>Cyfeiriad/Lleoliad cynnal yr asesiad:</w:t>
            </w:r>
          </w:p>
        </w:tc>
        <w:tc>
          <w:tcPr>
            <w:tcW w:w="7288" w:type="dxa"/>
            <w:gridSpan w:val="3"/>
          </w:tcPr>
          <w:p w:rsidR="005D2E3F" w:rsidRPr="00640F93" w:rsidP="005D2E3F" w14:paraId="70210F06" w14:textId="7FD9F46C">
            <w:pPr>
              <w:bidi w:val="0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rtl w:val="0"/>
                <w:lang w:val="cy-GB"/>
              </w:rPr>
              <w:t>Amrywiol</w:t>
            </w:r>
          </w:p>
        </w:tc>
      </w:tr>
      <w:tr w14:paraId="4621544B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shd w:val="clear" w:color="auto" w:fill="B4C6E7" w:themeFill="accent5" w:themeFillTint="66"/>
          </w:tcPr>
          <w:p w:rsidR="00D553A1" w:rsidP="001070E7" w14:paraId="22F4CF1C" w14:textId="77777777">
            <w:pPr>
              <w:bidi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 xml:space="preserve">Deddfwriaeth / </w:t>
            </w:r>
          </w:p>
          <w:p w:rsidR="005D2E3F" w:rsidRPr="0093431D" w:rsidP="001070E7" w14:paraId="24BA1E92" w14:textId="77777777">
            <w:pPr>
              <w:bidi w:val="0"/>
              <w:rPr>
                <w:rFonts w:ascii="Calibri" w:hAnsi="Calibri" w:cs="Arial"/>
                <w:b/>
                <w:bCs/>
                <w:lang w:val="en-US"/>
              </w:rPr>
            </w:pPr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 xml:space="preserve">Safonau Rheoli </w:t>
            </w:r>
          </w:p>
          <w:p w:rsidR="005D2E3F" w:rsidRPr="0093431D" w:rsidP="001070E7" w14:paraId="13337FC3" w14:textId="77777777">
            <w:pPr>
              <w:autoSpaceDE w:val="0"/>
              <w:autoSpaceDN w:val="0"/>
              <w:bidi w:val="0"/>
              <w:adjustRightInd w:val="0"/>
              <w:rPr>
                <w:rFonts w:ascii="Calibri" w:hAnsi="Calibri" w:cs="Arial"/>
                <w:b/>
                <w:bCs/>
                <w:lang w:val="en-US"/>
              </w:rPr>
            </w:pPr>
          </w:p>
        </w:tc>
        <w:tc>
          <w:tcPr>
            <w:tcW w:w="7288" w:type="dxa"/>
            <w:gridSpan w:val="3"/>
          </w:tcPr>
          <w:p w:rsidR="00201284" w:rsidRPr="00626A3C" w:rsidP="00201284" w14:paraId="39B92293" w14:textId="77777777">
            <w:pPr>
              <w:pStyle w:val="ListParagraph"/>
              <w:bidi w:val="0"/>
              <w:ind w:left="0"/>
              <w:contextualSpacing w:val="0"/>
              <w:rPr>
                <w:rFonts w:ascii="Calibri" w:hAnsi="Calibri" w:cs="Calibri"/>
              </w:rPr>
            </w:pPr>
            <w:r w:rsidRPr="00626A3C">
              <w:rPr>
                <w:rFonts w:ascii="Calibri" w:hAnsi="Calibri" w:cs="Calibri"/>
                <w:rtl w:val="0"/>
                <w:lang w:val="cy-GB"/>
              </w:rPr>
              <w:t>Deddf Iechyd a Diogelwch yn y Gwaith 1974</w:t>
            </w:r>
          </w:p>
          <w:p w:rsidR="00201284" w:rsidP="00201284" w14:paraId="0E7026DD" w14:textId="306D1DB4">
            <w:pPr>
              <w:pStyle w:val="ListParagraph"/>
              <w:bidi w:val="0"/>
              <w:ind w:left="0"/>
              <w:contextualSpacing w:val="0"/>
              <w:rPr>
                <w:rFonts w:ascii="Calibri" w:hAnsi="Calibri" w:cs="Calibri"/>
              </w:rPr>
            </w:pPr>
            <w:r w:rsidRPr="00626A3C">
              <w:rPr>
                <w:rFonts w:ascii="Calibri" w:hAnsi="Calibri" w:cs="Calibri"/>
                <w:rtl w:val="0"/>
                <w:lang w:val="cy-GB"/>
              </w:rPr>
              <w:t>Rheoliadau Rheoli Iechyd a Diogelwch yn y Gwaith 1999</w:t>
            </w:r>
          </w:p>
          <w:p w:rsidR="0051371D" w:rsidRPr="0051371D" w:rsidP="00201284" w14:paraId="651941DA" w14:textId="7F473950">
            <w:pPr>
              <w:pStyle w:val="ListParagraph"/>
              <w:bidi w:val="0"/>
              <w:ind w:left="0"/>
              <w:contextualSpacing w:val="0"/>
              <w:rPr>
                <w:rFonts w:asciiTheme="minorHAnsi" w:hAnsiTheme="minorHAnsi" w:cstheme="minorHAnsi"/>
              </w:rPr>
            </w:pPr>
            <w:r w:rsidRPr="0051371D">
              <w:rPr>
                <w:rFonts w:asciiTheme="minorHAnsi" w:hAnsiTheme="minorHAnsi" w:cstheme="minorHAnsi"/>
                <w:rtl w:val="0"/>
                <w:lang w:val="cy-GB"/>
              </w:rPr>
              <w:t>Rheoliadau Diogelu Iechyd (Cyfyngiadau Coronafeirws) (Cymru) (Diwygio) 2020</w:t>
            </w:r>
          </w:p>
          <w:p w:rsidR="005D2E3F" w:rsidRPr="00640F93" w:rsidP="00947AAD" w14:paraId="7F8FAE5E" w14:textId="2C584B9B">
            <w:pPr>
              <w:pStyle w:val="ListParagraph"/>
              <w:bidi w:val="0"/>
              <w:ind w:left="0"/>
              <w:contextualSpacing w:val="0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rtl w:val="0"/>
                <w:lang w:val="cy-GB"/>
              </w:rPr>
              <w:t xml:space="preserve">Yr holl reoliadau a chanllawiau perthnasol cysylltiedig. </w:t>
            </w:r>
          </w:p>
        </w:tc>
      </w:tr>
      <w:tr w14:paraId="74388C84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88390E" w:rsidP="005A0DF3" w14:paraId="07AB9CBD" w14:textId="13A987E3">
            <w:pPr>
              <w:bidi w:val="0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>Dogfennau diogelwch perthnasol eraill</w:t>
            </w:r>
            <w:r>
              <w:rPr>
                <w:rFonts w:ascii="Calibri" w:hAnsi="Calibri" w:cs="Arial"/>
                <w:b w:val="0"/>
                <w:rtl w:val="0"/>
                <w:lang w:val="cy-GB"/>
              </w:rPr>
              <w:t xml:space="preserve"> (os ydynt yn berthnasol): </w:t>
            </w:r>
          </w:p>
          <w:p w:rsidR="008A111C" w:rsidRPr="008A111C" w:rsidP="008A111C" w14:paraId="5DA8A9D1" w14:textId="77777777">
            <w:pPr>
              <w:numPr>
                <w:ilvl w:val="0"/>
                <w:numId w:val="11"/>
              </w:numPr>
              <w:bidi w:val="0"/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  <w:rtl w:val="0"/>
                <w:lang w:val="cy-GB"/>
              </w:rPr>
              <w:t xml:space="preserve">Asesiadau Risg, </w:t>
            </w:r>
          </w:p>
          <w:p w:rsidR="008A111C" w:rsidRPr="008A111C" w:rsidP="008A111C" w14:paraId="2A87A8BE" w14:textId="77777777">
            <w:pPr>
              <w:numPr>
                <w:ilvl w:val="0"/>
                <w:numId w:val="11"/>
              </w:numPr>
              <w:bidi w:val="0"/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  <w:rtl w:val="0"/>
                <w:lang w:val="cy-GB"/>
              </w:rPr>
              <w:t>Systemau Gweithio Diogel,</w:t>
            </w:r>
          </w:p>
          <w:p w:rsidR="008A111C" w:rsidRPr="008A111C" w:rsidP="008A111C" w14:paraId="3161577E" w14:textId="1576A762">
            <w:pPr>
              <w:numPr>
                <w:ilvl w:val="0"/>
                <w:numId w:val="11"/>
              </w:numPr>
              <w:bidi w:val="0"/>
              <w:rPr>
                <w:rFonts w:ascii="Calibri" w:hAnsi="Calibri" w:cs="Arial"/>
                <w:b/>
              </w:rPr>
            </w:pPr>
            <w:r w:rsidRPr="008A111C">
              <w:rPr>
                <w:rFonts w:ascii="Calibri" w:hAnsi="Calibri" w:cs="Arial"/>
                <w:rtl w:val="0"/>
                <w:lang w:val="cy-GB"/>
              </w:rPr>
              <w:t xml:space="preserve">Gweithdrefnau, </w:t>
            </w:r>
          </w:p>
          <w:p w:rsidR="008A111C" w:rsidRPr="008A111C" w:rsidP="008A111C" w14:paraId="7E6647C6" w14:textId="77777777">
            <w:pPr>
              <w:numPr>
                <w:ilvl w:val="0"/>
                <w:numId w:val="11"/>
              </w:numPr>
              <w:bidi w:val="0"/>
              <w:rPr>
                <w:rFonts w:ascii="Calibri" w:hAnsi="Calibri" w:cs="Arial"/>
              </w:rPr>
            </w:pPr>
            <w:r w:rsidRPr="008A111C">
              <w:rPr>
                <w:rFonts w:ascii="Calibri" w:hAnsi="Calibri" w:cs="Arial"/>
                <w:rtl w:val="0"/>
                <w:lang w:val="cy-GB"/>
              </w:rPr>
              <w:t>Canllawiau ac ati.</w:t>
            </w:r>
          </w:p>
        </w:tc>
        <w:tc>
          <w:tcPr>
            <w:tcW w:w="5018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88390E" w:rsidRPr="0033506F" w:rsidP="005A0DF3" w14:paraId="34DC7051" w14:textId="77777777">
            <w:pPr>
              <w:bidi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rtl w:val="0"/>
                <w:lang w:val="cy-GB"/>
              </w:rPr>
              <w:t>TEITL</w:t>
            </w:r>
          </w:p>
        </w:tc>
        <w:tc>
          <w:tcPr>
            <w:tcW w:w="2270" w:type="dxa"/>
            <w:tcBorders>
              <w:top w:val="single" w:sz="12" w:space="0" w:color="auto"/>
              <w:left w:val="single" w:sz="6" w:space="0" w:color="auto"/>
              <w:bottom w:val="single" w:sz="8" w:space="0" w:color="auto"/>
            </w:tcBorders>
            <w:shd w:val="clear" w:color="auto" w:fill="B4C6E7" w:themeFill="accent5" w:themeFillTint="66"/>
          </w:tcPr>
          <w:p w:rsidR="0088390E" w:rsidRPr="0033506F" w:rsidP="005A0DF3" w14:paraId="07CD90CC" w14:textId="77777777">
            <w:pPr>
              <w:bidi w:val="0"/>
              <w:jc w:val="center"/>
              <w:rPr>
                <w:rFonts w:ascii="Calibri" w:hAnsi="Calibri" w:cs="Arial"/>
                <w:b/>
                <w:bCs/>
                <w:lang w:val="en-US"/>
              </w:rPr>
            </w:pPr>
            <w:r w:rsidRPr="0033506F">
              <w:rPr>
                <w:rFonts w:ascii="Calibri" w:hAnsi="Calibri" w:cs="Arial"/>
                <w:b/>
                <w:bCs/>
                <w:rtl w:val="0"/>
                <w:lang w:val="cy-GB"/>
              </w:rPr>
              <w:t>RHIF CYFEIRNOD</w:t>
            </w:r>
          </w:p>
        </w:tc>
      </w:tr>
      <w:tr w14:paraId="20B66667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88390E" w:rsidP="005A0DF3" w14:paraId="38739CD0" w14:textId="77777777">
            <w:pPr>
              <w:bidi w:val="0"/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</w:tcPr>
          <w:p w:rsidR="0088390E" w:rsidRPr="00313A49" w:rsidP="005A0DF3" w14:paraId="4653B0F4" w14:textId="0CBAF49D">
            <w:pPr>
              <w:bidi w:val="0"/>
              <w:jc w:val="center"/>
              <w:rPr>
                <w:rFonts w:ascii="Calibri" w:hAnsi="Calibri" w:cs="Arial"/>
                <w:bCs/>
                <w:lang w:val="en-US"/>
              </w:rPr>
            </w:pPr>
            <w:r>
              <w:rPr>
                <w:rFonts w:ascii="Calibri" w:hAnsi="Calibri" w:cs="Arial"/>
                <w:bCs/>
                <w:rtl w:val="0"/>
                <w:lang w:val="cy-GB"/>
              </w:rPr>
              <w:t xml:space="preserve">Yr holl arferion gweithio diogel penodol sy'n ymwneud â'r pandemig ar gyfer gwasanaethau a gymeradwywyd. </w:t>
            </w:r>
          </w:p>
        </w:tc>
        <w:tc>
          <w:tcPr>
            <w:tcW w:w="2270" w:type="dxa"/>
            <w:tcBorders>
              <w:top w:val="single" w:sz="8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</w:tcPr>
          <w:p w:rsidR="0088390E" w:rsidRPr="00313A49" w:rsidP="005A0DF3" w14:paraId="13B84EDE" w14:textId="77777777">
            <w:pPr>
              <w:bidi w:val="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  <w:tr w14:paraId="1351DF32" w14:textId="77777777" w:rsidTr="00A11D9E">
        <w:tblPrEx>
          <w:tblW w:w="10598" w:type="dxa"/>
          <w:tblCellMar>
            <w:top w:w="113" w:type="dxa"/>
            <w:bottom w:w="113" w:type="dxa"/>
          </w:tblCellMar>
          <w:tblLook w:val="0000"/>
        </w:tblPrEx>
        <w:tc>
          <w:tcPr>
            <w:tcW w:w="3310" w:type="dxa"/>
            <w:gridSpan w:val="2"/>
            <w:vMerge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4C6E7" w:themeFill="accent5" w:themeFillTint="66"/>
          </w:tcPr>
          <w:p w:rsidR="00947AAD" w:rsidRPr="0093431D" w:rsidP="005A0DF3" w14:paraId="61B51BB3" w14:textId="77777777">
            <w:pPr>
              <w:bidi w:val="0"/>
              <w:rPr>
                <w:rFonts w:ascii="Calibri" w:hAnsi="Calibri" w:cs="Arial"/>
                <w:b/>
              </w:rPr>
            </w:pPr>
          </w:p>
        </w:tc>
        <w:tc>
          <w:tcPr>
            <w:tcW w:w="5018" w:type="dxa"/>
            <w:gridSpan w:val="2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47AAD" w:rsidRPr="00313A49" w:rsidP="005A0DF3" w14:paraId="7BF49EDB" w14:textId="77777777">
            <w:pPr>
              <w:bidi w:val="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  <w:tc>
          <w:tcPr>
            <w:tcW w:w="22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</w:tcPr>
          <w:p w:rsidR="00947AAD" w:rsidRPr="00313A49" w:rsidP="005A0DF3" w14:paraId="727F28EC" w14:textId="77777777">
            <w:pPr>
              <w:bidi w:val="0"/>
              <w:jc w:val="center"/>
              <w:rPr>
                <w:rFonts w:ascii="Calibri" w:hAnsi="Calibri" w:cs="Arial"/>
                <w:bCs/>
                <w:lang w:val="en-US"/>
              </w:rPr>
            </w:pPr>
          </w:p>
        </w:tc>
      </w:tr>
    </w:tbl>
    <w:p w:rsidR="00A02FDF" w14:paraId="46EC4593" w14:textId="77777777">
      <w:pPr>
        <w:bidi w:val="0"/>
      </w:pPr>
    </w:p>
    <w:tbl>
      <w:tblPr>
        <w:tblW w:w="10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/>
      </w:tblPr>
      <w:tblGrid>
        <w:gridCol w:w="3393"/>
        <w:gridCol w:w="3822"/>
        <w:gridCol w:w="3378"/>
      </w:tblGrid>
      <w:tr w14:paraId="30DA45DA" w14:textId="77777777" w:rsidTr="008F2B65">
        <w:tblPrEx>
          <w:tblW w:w="1059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top w:w="113" w:type="dxa"/>
            <w:bottom w:w="113" w:type="dxa"/>
          </w:tblCellMar>
          <w:tblLook w:val="0000"/>
        </w:tblPrEx>
        <w:trPr>
          <w:cantSplit/>
          <w:trHeight w:val="153"/>
        </w:trPr>
        <w:tc>
          <w:tcPr>
            <w:tcW w:w="3393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:rsidR="00A02FDF" w:rsidRPr="0093431D" w:rsidP="009A007D" w14:paraId="7135EC05" w14:textId="77777777">
            <w:pPr>
              <w:bidi w:val="0"/>
              <w:jc w:val="center"/>
              <w:rPr>
                <w:rFonts w:ascii="Calibri" w:hAnsi="Calibri" w:cs="Arial"/>
                <w:b/>
                <w:bCs/>
              </w:rPr>
            </w:pPr>
            <w:bookmarkStart w:id="1" w:name="_Hlk34815128"/>
            <w:r w:rsidRPr="0093431D">
              <w:rPr>
                <w:rFonts w:ascii="Calibri" w:hAnsi="Calibri" w:cs="Arial"/>
                <w:b/>
                <w:bCs/>
                <w:rtl w:val="0"/>
                <w:lang w:val="cy-GB"/>
              </w:rPr>
              <w:t>Enw’r Asesydd/Aseswyr Risg</w:t>
            </w:r>
          </w:p>
        </w:tc>
        <w:tc>
          <w:tcPr>
            <w:tcW w:w="382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1F3864" w:themeFill="accent5" w:themeFillShade="80"/>
          </w:tcPr>
          <w:p w:rsidR="00A02FDF" w:rsidRPr="0093431D" w:rsidP="009A007D" w14:paraId="3CAC70EE" w14:textId="77777777">
            <w:pPr>
              <w:bidi w:val="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  <w:rtl w:val="0"/>
                <w:lang w:val="cy-GB"/>
              </w:rPr>
              <w:t>Teitl y Swydd: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1F3864" w:themeFill="accent5" w:themeFillShade="80"/>
          </w:tcPr>
          <w:p w:rsidR="00A02FDF" w:rsidRPr="00230D38" w:rsidP="00230D38" w14:paraId="3E7530B4" w14:textId="77777777">
            <w:pPr>
              <w:bidi w:val="0"/>
              <w:jc w:val="center"/>
              <w:rPr>
                <w:rFonts w:ascii="Calibri" w:hAnsi="Calibri" w:cs="Arial"/>
                <w:b/>
              </w:rPr>
            </w:pPr>
            <w:r w:rsidRPr="0093431D">
              <w:rPr>
                <w:rFonts w:ascii="Calibri" w:hAnsi="Calibri" w:cs="Arial"/>
                <w:b/>
                <w:bCs/>
                <w:rtl w:val="0"/>
                <w:lang w:val="cy-GB"/>
              </w:rPr>
              <w:t>Llofnod yr Asesydd/Aseswyr Risg</w:t>
            </w:r>
          </w:p>
        </w:tc>
      </w:tr>
      <w:tr w14:paraId="486F60C8" w14:textId="77777777" w:rsidTr="00A11D9E">
        <w:tblPrEx>
          <w:tblW w:w="10593" w:type="dxa"/>
          <w:tblCellMar>
            <w:top w:w="113" w:type="dxa"/>
            <w:bottom w:w="113" w:type="dxa"/>
          </w:tblCellMar>
          <w:tblLook w:val="0000"/>
        </w:tblPrEx>
        <w:trPr>
          <w:cantSplit/>
          <w:trHeight w:val="153"/>
        </w:trPr>
        <w:tc>
          <w:tcPr>
            <w:tcW w:w="3393" w:type="dxa"/>
            <w:tcBorders>
              <w:top w:val="single" w:sz="6" w:space="0" w:color="auto"/>
            </w:tcBorders>
          </w:tcPr>
          <w:p w:rsidR="00A02FDF" w:rsidRPr="0093431D" w:rsidP="0047103E" w14:paraId="40B69B94" w14:textId="4FBBCDE6">
            <w:pPr>
              <w:pStyle w:val="Filename"/>
              <w:bidi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rtl w:val="0"/>
                <w:lang w:val="cy-GB"/>
              </w:rPr>
              <w:t>Jackie Bergiers</w:t>
            </w:r>
          </w:p>
        </w:tc>
        <w:tc>
          <w:tcPr>
            <w:tcW w:w="3822" w:type="dxa"/>
            <w:tcBorders>
              <w:top w:val="single" w:sz="6" w:space="0" w:color="auto"/>
            </w:tcBorders>
          </w:tcPr>
          <w:p w:rsidR="00A02FDF" w:rsidRPr="0093431D" w:rsidP="0047103E" w14:paraId="387B5F5F" w14:textId="70499CB3">
            <w:pPr>
              <w:pStyle w:val="Filename"/>
              <w:bidi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rtl w:val="0"/>
                <w:lang w:val="cy-GB"/>
              </w:rPr>
              <w:t>Partner Busnes Arweiniol (Iechyd a Diogelwch)</w:t>
            </w:r>
          </w:p>
        </w:tc>
        <w:tc>
          <w:tcPr>
            <w:tcW w:w="3378" w:type="dxa"/>
            <w:tcBorders>
              <w:top w:val="single" w:sz="6" w:space="0" w:color="auto"/>
            </w:tcBorders>
          </w:tcPr>
          <w:p w:rsidR="005E2E55" w:rsidRPr="005E2E55" w:rsidP="005E2E55" w14:paraId="70069AD9" w14:textId="3B0E30B9">
            <w:pPr>
              <w:pStyle w:val="Filename"/>
              <w:bidi w:val="0"/>
              <w:jc w:val="center"/>
              <w:rPr>
                <w:rFonts w:ascii="Pristina" w:hAnsi="Pristina" w:cs="Arial"/>
                <w:sz w:val="26"/>
                <w:szCs w:val="26"/>
              </w:rPr>
            </w:pPr>
            <w:r>
              <w:rPr>
                <w:rFonts w:ascii="Pristina" w:hAnsi="Pristina" w:cs="Arial"/>
                <w:sz w:val="26"/>
                <w:szCs w:val="26"/>
                <w:rtl w:val="0"/>
                <w:lang w:val="cy-GB"/>
              </w:rPr>
              <w:t>JS Bergiers</w:t>
            </w:r>
          </w:p>
        </w:tc>
      </w:tr>
      <w:tr w14:paraId="64DA7EC9" w14:textId="77777777" w:rsidTr="00E12300">
        <w:tblPrEx>
          <w:tblW w:w="10593" w:type="dxa"/>
          <w:tblCellMar>
            <w:top w:w="113" w:type="dxa"/>
            <w:bottom w:w="113" w:type="dxa"/>
          </w:tblCellMar>
          <w:tblLook w:val="0000"/>
        </w:tblPrEx>
        <w:trPr>
          <w:cantSplit/>
          <w:trHeight w:val="153"/>
        </w:trPr>
        <w:tc>
          <w:tcPr>
            <w:tcW w:w="3393" w:type="dxa"/>
          </w:tcPr>
          <w:p w:rsidR="00A02FDF" w:rsidRPr="0093431D" w:rsidP="0047103E" w14:paraId="6440A7A4" w14:textId="2712187D">
            <w:pPr>
              <w:pStyle w:val="Filename"/>
              <w:bidi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rtl w:val="0"/>
                <w:lang w:val="cy-GB"/>
              </w:rPr>
              <w:t>Eddie Cummings</w:t>
            </w:r>
          </w:p>
        </w:tc>
        <w:tc>
          <w:tcPr>
            <w:tcW w:w="3822" w:type="dxa"/>
          </w:tcPr>
          <w:p w:rsidR="00A02FDF" w:rsidRPr="0093431D" w:rsidP="0047103E" w14:paraId="1F6C3079" w14:textId="573CCA9F">
            <w:pPr>
              <w:pStyle w:val="Filename"/>
              <w:bidi w:val="0"/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rtl w:val="0"/>
                <w:lang w:val="cy-GB"/>
              </w:rPr>
              <w:t>Uwch-bartner Busnes (Gweithio'n Ddiogel)</w:t>
            </w:r>
          </w:p>
        </w:tc>
        <w:tc>
          <w:tcPr>
            <w:tcW w:w="3378" w:type="dxa"/>
          </w:tcPr>
          <w:p w:rsidR="00A02FDF" w:rsidRPr="005E2E55" w:rsidP="0047103E" w14:paraId="148C4908" w14:textId="6980EEB7">
            <w:pPr>
              <w:pStyle w:val="Filename"/>
              <w:bidi w:val="0"/>
              <w:jc w:val="center"/>
              <w:rPr>
                <w:rFonts w:ascii="Pristina" w:hAnsi="Pristina" w:cs="Arial"/>
                <w:sz w:val="26"/>
                <w:szCs w:val="26"/>
              </w:rPr>
            </w:pPr>
            <w:r>
              <w:rPr>
                <w:rFonts w:ascii="Pristina" w:hAnsi="Pristina" w:cs="Arial"/>
                <w:sz w:val="26"/>
                <w:szCs w:val="26"/>
                <w:rtl w:val="0"/>
                <w:lang w:val="cy-GB"/>
              </w:rPr>
              <w:t>Eddie Cummings</w:t>
            </w:r>
          </w:p>
        </w:tc>
      </w:tr>
    </w:tbl>
    <w:p w:rsidR="00A02FDF" w14:paraId="2D3EDEC8" w14:textId="77777777">
      <w:pPr>
        <w:bidi w:val="0"/>
      </w:pPr>
      <w:bookmarkEnd w:id="1"/>
    </w:p>
    <w:p w:rsidR="003C24A8" w14:paraId="5FF55880" w14:textId="77777777">
      <w:pPr>
        <w:bidi w:val="0"/>
        <w:sectPr w:rsidSect="00BA55F0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20" w:right="720" w:bottom="720" w:left="720" w:header="708" w:footer="0" w:gutter="0"/>
          <w:cols w:space="708"/>
          <w:titlePg/>
          <w:docGrid w:linePitch="360"/>
        </w:sectPr>
      </w:pPr>
    </w:p>
    <w:tbl>
      <w:tblPr>
        <w:tblW w:w="154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24"/>
        <w:gridCol w:w="2739"/>
        <w:gridCol w:w="2830"/>
        <w:gridCol w:w="3370"/>
        <w:gridCol w:w="1416"/>
        <w:gridCol w:w="2838"/>
        <w:gridCol w:w="1491"/>
      </w:tblGrid>
      <w:tr w14:paraId="19BB3832" w14:textId="77777777" w:rsidTr="00A75FC6">
        <w:tblPrEx>
          <w:tblW w:w="15408" w:type="dxa"/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1E0"/>
        </w:tblPrEx>
        <w:trPr>
          <w:tblHeader/>
          <w:jc w:val="center"/>
        </w:trPr>
        <w:tc>
          <w:tcPr>
            <w:tcW w:w="72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F6193A" w:rsidRPr="00CB241B" w:rsidP="00CF4207" w14:paraId="62510907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Rhif yr Eitem</w:t>
            </w:r>
          </w:p>
        </w:tc>
        <w:tc>
          <w:tcPr>
            <w:tcW w:w="27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F6193A" w:rsidRPr="00D23B3E" w:rsidP="00CF4207" w14:paraId="59D44C46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23B3E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Nodi Perygl(on)</w:t>
            </w:r>
          </w:p>
        </w:tc>
        <w:tc>
          <w:tcPr>
            <w:tcW w:w="28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F6193A" w:rsidRPr="00CB241B" w:rsidP="00CF4207" w14:paraId="407F0780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Pwy/beth sy’n debygol o gael niwed a sut?</w:t>
            </w:r>
          </w:p>
        </w:tc>
        <w:tc>
          <w:tcPr>
            <w:tcW w:w="337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F6193A" w:rsidRPr="00CB241B" w:rsidP="00CF4207" w14:paraId="644F8CD2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Mesurau Rheoli Presennol/Cyfredol</w:t>
            </w:r>
          </w:p>
        </w:tc>
        <w:tc>
          <w:tcPr>
            <w:tcW w:w="14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F6193A" w:rsidRPr="00CB241B" w:rsidP="00CF4207" w14:paraId="5ADA2D87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Gradd risg yn ôl y Matrics</w:t>
            </w:r>
          </w:p>
        </w:tc>
        <w:tc>
          <w:tcPr>
            <w:tcW w:w="28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CA208B" w:rsidRPr="00CB241B" w:rsidP="00CF4207" w14:paraId="7F117AB1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Y camau gweithredu pellach sydd eu hangen er mwyn lleihau'r risg</w:t>
            </w:r>
            <w:r w:rsidRPr="00CB241B">
              <w:rPr>
                <w:rFonts w:ascii="Calibri" w:hAnsi="Calibri"/>
                <w:b w:val="0"/>
                <w:bCs/>
                <w:sz w:val="22"/>
                <w:szCs w:val="22"/>
                <w:rtl w:val="0"/>
                <w:lang w:val="cy-GB"/>
              </w:rPr>
              <w:t xml:space="preserve"> </w:t>
            </w:r>
          </w:p>
          <w:p w:rsidR="00F6193A" w:rsidRPr="00CB241B" w:rsidP="00CF4207" w14:paraId="5C9CD2A8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&amp;</w:t>
            </w:r>
          </w:p>
          <w:p w:rsidR="00F6193A" w:rsidRPr="00CB241B" w:rsidP="00CF4207" w14:paraId="074A68B4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Y person sy'n gyfrifol am y camau gweithredu</w:t>
            </w:r>
          </w:p>
        </w:tc>
        <w:tc>
          <w:tcPr>
            <w:tcW w:w="14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</w:tcPr>
          <w:p w:rsidR="00F6193A" w:rsidRPr="00CB241B" w:rsidP="00CF4207" w14:paraId="4C9F638F" w14:textId="77777777">
            <w:pPr>
              <w:bidi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Risg(iau) gweddilliol yn ôl y matrics ar ôl mesurau rheoli ychwanegol</w:t>
            </w:r>
          </w:p>
        </w:tc>
      </w:tr>
      <w:tr w14:paraId="1C0A4C24" w14:textId="77777777" w:rsidTr="00A75FC6">
        <w:tblPrEx>
          <w:tblW w:w="15408" w:type="dxa"/>
          <w:jc w:val="center"/>
          <w:tblLook w:val="01E0"/>
        </w:tblPrEx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:rsidR="000F2EC3" w:rsidRPr="00CB241B" w:rsidP="00CF4207" w14:paraId="1DA4D541" w14:textId="77777777">
            <w:pPr>
              <w:bidi w:val="0"/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1.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5D278A" w:rsidRPr="00CB241B" w:rsidP="00A30411" w14:paraId="7870395C" w14:textId="70FDA8F1">
            <w:pPr>
              <w:bidi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rtl w:val="0"/>
                <w:lang w:val="cy-GB"/>
              </w:rPr>
              <w:t>Gweithwyr yn dal COVID-19 drwy weithgareddau gwaith</w:t>
            </w: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P="00CF4207" w14:paraId="6CE7DD41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Gweithwyr</w:t>
            </w:r>
          </w:p>
          <w:p w:rsidR="00DF3A04" w:rsidP="00CF4207" w14:paraId="0E995DF0" w14:textId="3513DBFA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Defnyddwyr Gwasanaeth</w:t>
            </w:r>
          </w:p>
          <w:p w:rsidR="00D23FD3" w:rsidP="00CF4207" w14:paraId="64E58C88" w14:textId="554D366A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D23FD3" w:rsidP="00CF4207" w14:paraId="6E5221BE" w14:textId="2F7D91B1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 xml:space="preserve">Mesurau rheoli addas wedi'u gweithredu'n wael i gynnwys mesurau cadw pellter cymdeithasol, arferion hylendid neu gael cyswllt heb ei reoli â'r cyhoedd ac ati. </w:t>
            </w:r>
          </w:p>
          <w:p w:rsidR="00DF3A04" w:rsidP="00CF4207" w14:paraId="48F2091E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DF3A04" w:rsidRPr="00CB241B" w:rsidP="00CF4207" w14:paraId="045583B9" w14:textId="2CB5790F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P="00CF4207" w14:paraId="35FF1BD3" w14:textId="74B6B6DB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 xml:space="preserve">Mae gweithwyr yn parhau i weithio gartref lle bynnag y bo modd. </w:t>
            </w:r>
          </w:p>
          <w:p w:rsidR="00D23FD3" w:rsidP="00CF4207" w14:paraId="7618D585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FC57F4" w:rsidP="00FC57F4" w14:paraId="2622673F" w14:textId="10DFAA44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 xml:space="preserve">Rhaid i'r holl wasanaethau gael eu cymeradwyo gan y Grwpiau Rheoli Arian ac Aur - Adfer ac yna byddant yn cael caniatâd i symud ymlaen trwy'r cyfnod adfer. </w:t>
            </w:r>
          </w:p>
          <w:p w:rsidR="00FC57F4" w:rsidP="00FC57F4" w14:paraId="6F93A60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D23FD3" w:rsidP="00CF4207" w14:paraId="2224D1F3" w14:textId="5D60B930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 xml:space="preserve">Mabwysiadu proses adfer gan gynnwys datblygu asesiadau risg ac arferion gweithio diogel sy'n benodol ar gyfer y gwasanaeth. </w:t>
            </w:r>
          </w:p>
          <w:p w:rsidR="00A75FC6" w:rsidP="00CF4207" w14:paraId="2803CDC7" w14:textId="34FA12A0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FC57F4" w:rsidP="00A75FC6" w14:paraId="7EB590A7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 xml:space="preserve">Cynlluniau adfer sy'n amlinellu'r holl agweddau i'w hystyried cyn adfer gwasanaethau. </w:t>
            </w:r>
          </w:p>
          <w:p w:rsidR="00FC57F4" w:rsidP="00A75FC6" w14:paraId="1516B6E2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F023F4" w:rsidP="00CF4207" w14:paraId="78431FE2" w14:textId="6F717E92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 xml:space="preserve">Defnyddio modelau eraill ar gyfer darparu gwasanaeth lle bynnag y bo modd, er enghraifft ymweliadau/cyfarfodydd o hirbell drwy Skype neu Microsoft Teams. </w:t>
            </w:r>
          </w:p>
          <w:p w:rsidR="00D23FD3" w:rsidP="00CF4207" w14:paraId="34A0C779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F023F4" w:rsidP="00CF4207" w14:paraId="7A1055A7" w14:textId="734B724A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 xml:space="preserve">Hyrwyddo arferion hylendid a dulliau atal da ymysg yr holl weithwyr. </w:t>
            </w:r>
          </w:p>
          <w:p w:rsidR="00186911" w:rsidP="00CF4207" w14:paraId="306C7C97" w14:textId="4CF4827F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FC57F4" w:rsidRPr="00FC57F4" w:rsidP="00CF4207" w14:paraId="059940CA" w14:textId="25E898B5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 xml:space="preserve">Yr holl weithwyr yn cadw pellter cymdeithasol lle bynnag y bo modd. </w:t>
            </w:r>
          </w:p>
          <w:p w:rsidR="00F023F4" w:rsidP="00CF4207" w14:paraId="6E2876AA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F023F4" w:rsidP="00CF4207" w14:paraId="6542A940" w14:textId="43C70940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 xml:space="preserve">Parhau i hyrwyddo'r symptomau a'r canllawiau 'arhoswch gartref' i'r holl weithwyr. </w:t>
            </w:r>
          </w:p>
          <w:p w:rsidR="00F023F4" w:rsidRPr="00CB241B" w:rsidP="00CF4207" w14:paraId="5FAB0913" w14:textId="57F82224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RPr="00CB241B" w:rsidP="00CF4207" w14:paraId="3F8818EF" w14:textId="30024D67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3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023F4" w:rsidRPr="009A3B6C" w:rsidP="00F023F4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ectangle 10" o:spid="_x0000_i1025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F023F4" w:rsidRPr="009A3B6C" w:rsidP="00F023F4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P="00CF4207" w14:paraId="3B80FB55" w14:textId="7082C3E1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 xml:space="preserve">Holl ganllawiau'r Llywodraeth yn cael eu mabwysiadu a'u monitro'n rheolaidd. </w:t>
            </w:r>
          </w:p>
          <w:p w:rsidR="00D23FD3" w:rsidP="00CF4207" w14:paraId="7593FDCA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D23FD3" w:rsidP="00CF4207" w14:paraId="0A8058F3" w14:textId="215D5B7C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 xml:space="preserve">Parhau i adolygu unrhyw ddiweddariadau/newidiadau i'r canllawiau a'r mesurau a gyflwynwyd gan y Llywodraeth. </w:t>
            </w:r>
          </w:p>
          <w:p w:rsidR="00F023F4" w:rsidP="00CF4207" w14:paraId="158B641D" w14:textId="1F8C6BA1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F023F4" w:rsidP="00CF4207" w14:paraId="6909B0B7" w14:textId="6757992D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 xml:space="preserve">Protocolau penodol ac arferion gweithio diogel yn cael eu datblygu ar gyfer gwasanaethau cymeradwy cyn awdurdodi'r gwaith adfer. </w:t>
            </w:r>
          </w:p>
          <w:p w:rsidR="00F023F4" w:rsidP="00CF4207" w14:paraId="0097B24A" w14:textId="569F6C31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F023F4" w:rsidP="00CF4207" w14:paraId="3D066D31" w14:textId="74929258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F023F4" w:rsidP="00CF4207" w14:paraId="6D0F6A2A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F023F4" w:rsidRPr="00CB241B" w:rsidP="00CF4207" w14:paraId="63316C67" w14:textId="650CF38F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0F2EC3" w:rsidRPr="00CB241B" w:rsidP="00CF4207" w14:paraId="7A18949D" w14:textId="247807B2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11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75FC6" w:rsidRPr="009A3B6C" w:rsidP="00A75FC6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0" o:spid="_x0000_i1026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A75FC6" w:rsidRPr="009A3B6C" w:rsidP="00A75FC6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14:paraId="5C4C80DF" w14:textId="77777777" w:rsidTr="00A75FC6">
        <w:tblPrEx>
          <w:tblW w:w="15408" w:type="dxa"/>
          <w:jc w:val="center"/>
          <w:tblLook w:val="01E0"/>
        </w:tblPrEx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:rsidR="000F2EC3" w:rsidRPr="00CB241B" w:rsidP="00CF4207" w14:paraId="5217B35B" w14:textId="77777777">
            <w:pPr>
              <w:bidi w:val="0"/>
              <w:rPr>
                <w:rFonts w:ascii="Calibri" w:hAnsi="Calibri"/>
                <w:b/>
                <w:sz w:val="22"/>
                <w:szCs w:val="22"/>
              </w:rPr>
            </w:pPr>
            <w:r w:rsidRPr="00CB241B"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2.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736F5" w:rsidRPr="00CB241B" w:rsidP="00CF4207" w14:paraId="39F7AF34" w14:textId="2EB6892B">
            <w:pPr>
              <w:bidi w:val="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bCs/>
                <w:rtl w:val="0"/>
                <w:lang w:val="cy-GB"/>
              </w:rPr>
              <w:t>Defnyddwyr gwasanaeth yn dal COVID-19 yn ystod darparu gwasanaethau</w:t>
            </w:r>
          </w:p>
          <w:p w:rsidR="00F736F5" w:rsidRPr="00CB241B" w:rsidP="00CF4207" w14:paraId="6E094297" w14:textId="77777777">
            <w:pPr>
              <w:bidi w:val="0"/>
              <w:rPr>
                <w:rFonts w:ascii="Calibri" w:hAnsi="Calibri" w:cs="Calibri"/>
                <w:b/>
              </w:rPr>
            </w:pPr>
          </w:p>
          <w:p w:rsidR="005D278A" w:rsidRPr="00CB241B" w:rsidP="00CF4207" w14:paraId="744C9FDA" w14:textId="77777777">
            <w:pPr>
              <w:bidi w:val="0"/>
              <w:rPr>
                <w:rFonts w:ascii="Calibri" w:hAnsi="Calibri" w:cs="Calibri"/>
                <w:b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P="00CF4207" w14:paraId="20CE1848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Gweithwyr</w:t>
            </w:r>
          </w:p>
          <w:p w:rsidR="00DF3A04" w:rsidP="00CF4207" w14:paraId="088F77DD" w14:textId="61681B2D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Defnyddwyr Gwasanaeth</w:t>
            </w:r>
          </w:p>
          <w:p w:rsidR="00D23FD3" w:rsidP="00CF4207" w14:paraId="3443274A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FC57F4" w:rsidP="00FC57F4" w14:paraId="0986F121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Mesurau rheoli addas wedi'u gweithredu'n wael o ran cynnwys mesurau cadw pellter cymdeithasol, arferion hylendid neu gael cyswllt heb ei reoli â'r cyhoedd ac ati.</w:t>
            </w:r>
          </w:p>
          <w:p w:rsidR="00D23FD3" w:rsidRPr="00CB241B" w:rsidP="00CF4207" w14:paraId="3A9D57EB" w14:textId="02F60C51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C57F4" w:rsidP="00FC57F4" w14:paraId="24C202F9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Gweithwyr yn parhau i weithio gartref lle bynnag y bo modd.</w:t>
            </w:r>
          </w:p>
          <w:p w:rsidR="00FC57F4" w:rsidP="00FC57F4" w14:paraId="41F8CBF2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FC57F4" w:rsidP="00FC57F4" w14:paraId="00B4D351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Rhaid i'r holl wasanaethau gael eu cymeradwyo gan y Grwpiau Rheoli Arian ac Aur - Adfer ac yna byddant yn cael caniatâd i symud ymlaen trwy'r cyfnod adfer.</w:t>
            </w:r>
          </w:p>
          <w:p w:rsidR="00FC57F4" w:rsidP="00FC57F4" w14:paraId="341B7A15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FC57F4" w:rsidP="00FC57F4" w14:paraId="1D273F30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Mabwysiadu proses adfer gan gynnwys datblygu asesiadau risg ac arferion gweithio diogel sy'n benodol ar gyfer y gwasanaeth.</w:t>
            </w:r>
          </w:p>
          <w:p w:rsidR="00FC57F4" w:rsidP="00FC57F4" w14:paraId="05AFE554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FC57F4" w:rsidP="00FC57F4" w14:paraId="47FD6AEB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Cynlluniau adfer sy'n amlinellu'r holl agweddau i'w hystyried cyn adfer gwasanaethau.</w:t>
            </w:r>
          </w:p>
          <w:p w:rsidR="00FC57F4" w:rsidP="00FC57F4" w14:paraId="5FFB9FAF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FC57F4" w:rsidP="00FC57F4" w14:paraId="5329EAB8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Defnyddio modelau eraill ar gyfer darparu gwasanaeth lle bynnag y bo modd, er enghraifft ymweliadau/cyfarfodydd o hirbell drwy Skype neu Microsoft Teams.</w:t>
            </w:r>
          </w:p>
          <w:p w:rsidR="00F023F4" w:rsidP="00F023F4" w14:paraId="402189AD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E67267" w:rsidP="00E67267" w14:paraId="3372682B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Hyrwyddo arferion hylendid a dulliau atal da ymysg yr holl weithwyr.</w:t>
            </w:r>
          </w:p>
          <w:p w:rsidR="00E67267" w:rsidP="00E67267" w14:paraId="471303E0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E67267" w:rsidRPr="00FC57F4" w:rsidP="00E67267" w14:paraId="3F888270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Yr holl weithwyr yn cadw pellter cymdeithasol lle bynnag y bo modd.</w:t>
            </w:r>
          </w:p>
          <w:p w:rsidR="000F2EC3" w:rsidP="00CF4207" w14:paraId="0C85BC18" w14:textId="7300E943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E67267" w:rsidP="00E67267" w14:paraId="096D44B6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Parhau i hyrwyddo'r symptomau a'r canllawiau 'arhoswch gartref' i'r holl weithwyr.</w:t>
            </w:r>
          </w:p>
          <w:p w:rsidR="00CB5510" w:rsidRPr="00CB241B" w:rsidP="00CF4207" w14:paraId="4142B799" w14:textId="63C4B5F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75FC6" w:rsidP="00CF4207" w14:paraId="35BE1A16" w14:textId="77777777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F2EC3" w:rsidRPr="00CB241B" w:rsidP="00CF4207" w14:paraId="378A51A2" w14:textId="3BF80AAB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9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75FC6" w:rsidRPr="009A3B6C" w:rsidP="00A75FC6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0" o:spid="_x0000_i1027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A75FC6" w:rsidRPr="009A3B6C" w:rsidP="00A75FC6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67267" w:rsidP="00E67267" w14:paraId="1682B328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>Holl ganllawiau'r Llywodraeth yn cael eu mabwysiadu a'u monitro'n rheolaidd.</w:t>
            </w:r>
          </w:p>
          <w:p w:rsidR="00E67267" w:rsidP="00E67267" w14:paraId="2F1FD209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E67267" w:rsidP="00E67267" w14:paraId="72C96833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>Parhau i adolygu unrhyw ddiweddariadau/newidiadau i'r canllawiau a'r mesurau a gyflwynwyd gan y Llywodraeth.</w:t>
            </w:r>
          </w:p>
          <w:p w:rsidR="00E67267" w:rsidP="00E67267" w14:paraId="33AF70ED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E67267" w:rsidP="00E67267" w14:paraId="6C8C0C70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>Protocolau penodol ac arferion gweithio diogel yn cael eu datblygu ar gyfer gwasanaethau cymeradwy cyn awdurdodi'r gwaith adfer.</w:t>
            </w:r>
          </w:p>
          <w:p w:rsidR="000F2EC3" w:rsidRPr="00CB241B" w:rsidP="00CF4207" w14:paraId="506A80A7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75FC6" w:rsidP="00CF4207" w14:paraId="4866C7C1" w14:textId="77777777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F2EC3" w:rsidRPr="00CB241B" w:rsidP="00CF4207" w14:paraId="20D6677A" w14:textId="58FBA145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1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75FC6" w:rsidRPr="009A3B6C" w:rsidP="00A75FC6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0" o:spid="_x0000_i1028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A75FC6" w:rsidRPr="009A3B6C" w:rsidP="00A75FC6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14:paraId="6CA92210" w14:textId="77777777" w:rsidTr="00A75FC6">
        <w:tblPrEx>
          <w:tblW w:w="15408" w:type="dxa"/>
          <w:jc w:val="center"/>
          <w:tblLook w:val="01E0"/>
        </w:tblPrEx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:rsidR="000F2EC3" w:rsidRPr="00CB241B" w:rsidP="00CF4207" w14:paraId="59276ABD" w14:textId="6BE2DF68">
            <w:pPr>
              <w:bidi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3.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F736F5" w:rsidRPr="00CB241B" w:rsidP="00CF4207" w14:paraId="5BE17936" w14:textId="08513102">
            <w:pPr>
              <w:bidi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 w:val="0"/>
                <w:lang w:val="cy-GB"/>
              </w:rPr>
              <w:t xml:space="preserve">Gweithwyr yn y 'grŵp gwarchod' neu'r 'grŵp risg uchel' yn cael COVID-19 drwy weithgareddau gwaith. </w:t>
            </w:r>
          </w:p>
          <w:p w:rsidR="00F736F5" w:rsidRPr="00CB241B" w:rsidP="00CF4207" w14:paraId="73F3E0E9" w14:textId="77777777">
            <w:pPr>
              <w:bidi w:val="0"/>
              <w:rPr>
                <w:rFonts w:ascii="Calibri" w:hAnsi="Calibri"/>
                <w:b/>
              </w:rPr>
            </w:pPr>
          </w:p>
          <w:p w:rsidR="000F2EC3" w:rsidRPr="00CB241B" w:rsidP="00CF4207" w14:paraId="6E0831BE" w14:textId="77777777">
            <w:pPr>
              <w:bidi w:val="0"/>
              <w:rPr>
                <w:rFonts w:ascii="Calibri" w:hAnsi="Calibri"/>
                <w:b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F023F4" w:rsidP="00F023F4" w14:paraId="68B94B1C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Gweithwyr</w:t>
            </w:r>
          </w:p>
          <w:p w:rsidR="00F023F4" w:rsidP="00F023F4" w14:paraId="27834F22" w14:textId="2CED58BB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Defnyddwyr Gwasanaeth</w:t>
            </w:r>
          </w:p>
          <w:p w:rsidR="00F023F4" w:rsidP="00F023F4" w14:paraId="737F9CA5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E67267" w:rsidP="00E67267" w14:paraId="2F985953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Mesurau rheoli addas wedi'u gweithredu'n wael o ran cynnwys mesurau cadw pellter cymdeithasol, arferion hylendid neu gael cyswllt heb ei reoli â'r cyhoedd ac ati.</w:t>
            </w:r>
          </w:p>
          <w:p w:rsidR="000F2EC3" w:rsidRPr="00CB241B" w:rsidP="00CF4207" w14:paraId="4B6943D4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0F2EC3" w:rsidP="00CF4207" w14:paraId="45296182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 xml:space="preserve">Nodi gweithwyr yn y categorïau hyn. </w:t>
            </w:r>
          </w:p>
          <w:p w:rsidR="00F023F4" w:rsidP="00CF4207" w14:paraId="7C7D9CB9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F023F4" w:rsidP="00CF4207" w14:paraId="75928A5A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 xml:space="preserve">Mae'r holl weithwyr yn y categorïau hyn yn gweithio gartref neu'n gwneud trefniadau gwahanol â'u rheolwyr llinell fel nad ydynt yn cael eu rhoi mewn risg.  </w:t>
            </w:r>
          </w:p>
          <w:p w:rsidR="00F023F4" w:rsidP="00CF4207" w14:paraId="573819F6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E67267" w:rsidRPr="00FC57F4" w:rsidP="00E67267" w14:paraId="4ABA170F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Yr holl weithwyr yn cadw pellter cymdeithasol lle bynnag y bo modd.</w:t>
            </w:r>
          </w:p>
          <w:p w:rsidR="00E67267" w:rsidP="00E67267" w14:paraId="60136BAB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E67267" w:rsidP="00E67267" w14:paraId="64167B6D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Parhau i hyrwyddo'r symptomau a'r canllawiau 'arhoswch gartref' i'r holl weithwyr.</w:t>
            </w:r>
          </w:p>
          <w:p w:rsidR="00F023F4" w:rsidRPr="00CB241B" w:rsidP="00CF4207" w14:paraId="205BF4F5" w14:textId="11D298AF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A75FC6" w:rsidP="00CF4207" w14:paraId="61D4144F" w14:textId="77777777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F2EC3" w:rsidRPr="00CB241B" w:rsidP="00CF4207" w14:paraId="02D125C9" w14:textId="2A0A2256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2028315592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75FC6" w:rsidRPr="009A3B6C" w:rsidP="00A75FC6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0" o:spid="_x0000_i1029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A75FC6" w:rsidRPr="009A3B6C" w:rsidP="00A75FC6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67267" w:rsidP="00E67267" w14:paraId="6720E745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>Holl ganllawiau'r Llywodraeth yn cael eu mabwysiadu a'u monitro'n rheolaidd.</w:t>
            </w:r>
          </w:p>
          <w:p w:rsidR="00E67267" w:rsidP="00E67267" w14:paraId="745531B5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E67267" w:rsidP="00E67267" w14:paraId="0360DF53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>Parhau i adolygu unrhyw ddiweddariadau/newidiadau i'r canllawiau a'r mesurau a gyflwynwyd gan y Llywodraeth.</w:t>
            </w:r>
          </w:p>
          <w:p w:rsidR="000F2EC3" w:rsidRPr="00CB241B" w:rsidP="00CF4207" w14:paraId="2CA34E23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A75FC6" w:rsidP="00CF4207" w14:paraId="1A7411E7" w14:textId="77777777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0F2EC3" w:rsidRPr="00CB241B" w:rsidP="00CF4207" w14:paraId="0FF95E73" w14:textId="14945B02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13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75FC6" w:rsidRPr="009A3B6C" w:rsidP="00A75FC6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0" o:spid="_x0000_i1030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A75FC6" w:rsidRPr="009A3B6C" w:rsidP="00A75FC6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14:paraId="54486403" w14:textId="77777777" w:rsidTr="00A75FC6">
        <w:tblPrEx>
          <w:tblW w:w="15408" w:type="dxa"/>
          <w:jc w:val="center"/>
          <w:tblLook w:val="01E0"/>
        </w:tblPrEx>
        <w:trPr>
          <w:jc w:val="center"/>
        </w:trPr>
        <w:tc>
          <w:tcPr>
            <w:tcW w:w="724" w:type="dxa"/>
            <w:shd w:val="clear" w:color="auto" w:fill="B4C6E7" w:themeFill="accent5" w:themeFillTint="66"/>
          </w:tcPr>
          <w:p w:rsidR="00E67267" w:rsidP="00CF4207" w14:paraId="627E2352" w14:textId="23D7D20C">
            <w:pPr>
              <w:bidi w:val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rtl w:val="0"/>
                <w:lang w:val="cy-GB"/>
              </w:rPr>
              <w:t>4.</w:t>
            </w:r>
          </w:p>
        </w:tc>
        <w:tc>
          <w:tcPr>
            <w:tcW w:w="2739" w:type="dxa"/>
            <w:tcBorders>
              <w:top w:val="single" w:sz="6" w:space="0" w:color="auto"/>
              <w:bottom w:val="single" w:sz="6" w:space="0" w:color="auto"/>
              <w:right w:val="dotted" w:sz="4" w:space="0" w:color="auto"/>
            </w:tcBorders>
          </w:tcPr>
          <w:p w:rsidR="00E67267" w:rsidP="00CF4207" w14:paraId="1C1DF2E8" w14:textId="71E9EE32">
            <w:pPr>
              <w:bidi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rtl w:val="0"/>
                <w:lang w:val="cy-GB"/>
              </w:rPr>
              <w:t xml:space="preserve">Gweithwyr yn gweithio gartref yn y tymor hir heb asesiad risg o ran eu hiechyd a'u llesiant. </w:t>
            </w:r>
          </w:p>
        </w:tc>
        <w:tc>
          <w:tcPr>
            <w:tcW w:w="28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67267" w:rsidP="00F023F4" w14:paraId="090AF775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>Gweithwyr</w:t>
            </w:r>
          </w:p>
          <w:p w:rsidR="00CB0CDA" w:rsidP="00F023F4" w14:paraId="6BE6F85D" w14:textId="77777777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</w:p>
          <w:p w:rsidR="00CB0CDA" w:rsidP="00F023F4" w14:paraId="43FC7A42" w14:textId="284ABB38">
            <w:pPr>
              <w:bidi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rtl w:val="0"/>
                <w:lang w:val="cy-GB"/>
              </w:rPr>
              <w:t xml:space="preserve">Dulliau anghywir yn cael eu defnyddio i wneud gwaith gartref am gyfnodau hir. </w:t>
            </w:r>
          </w:p>
        </w:tc>
        <w:tc>
          <w:tcPr>
            <w:tcW w:w="337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67267" w:rsidP="00CF4207" w14:paraId="045368EB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 xml:space="preserve">Canllawiau gweithio gartref ar waith. </w:t>
            </w:r>
          </w:p>
          <w:p w:rsidR="00E67267" w:rsidP="00CF4207" w14:paraId="2951039C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E67267" w:rsidP="00CF4207" w14:paraId="6C810046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 xml:space="preserve">Tudalennau llesiant a gweithio gartref ar y fewnrwyd. </w:t>
            </w:r>
          </w:p>
          <w:p w:rsidR="00E67267" w:rsidP="00CF4207" w14:paraId="2C7FBD50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</w:p>
          <w:p w:rsidR="00E67267" w:rsidP="00CF4207" w14:paraId="47EB16DC" w14:textId="6A498A1C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 xml:space="preserve">Cyswllt a thrafodaethau rheolaidd â rheolwyr ynghylch trefniadau gweithio presennol. </w:t>
            </w:r>
          </w:p>
        </w:tc>
        <w:tc>
          <w:tcPr>
            <w:tcW w:w="141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67267" w:rsidP="00CF4207" w14:paraId="20D8CA71" w14:textId="449EC67A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B0CDA" w:rsidRPr="009A3B6C" w:rsidP="00CB0CDA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7" o:spid="_x0000_i1031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CB0CDA" w:rsidRPr="009A3B6C" w:rsidP="00CB0CDA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83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E67267" w:rsidP="00CF4207" w14:paraId="4116607F" w14:textId="77777777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 xml:space="preserve">Asesiadau Cyfarpar Sgrin Arddangos ar gael a dylid eu defnyddio gan weithwyr sy'n gweithio gartref yn y tymor hir. </w:t>
            </w:r>
          </w:p>
          <w:p w:rsidR="00E67267" w:rsidRPr="00CB241B" w:rsidP="00CF4207" w14:paraId="37DB26B2" w14:textId="233641C4">
            <w:pPr>
              <w:bidi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  <w:rtl w:val="0"/>
                <w:lang w:val="cy-GB"/>
              </w:rPr>
              <w:t xml:space="preserve">Defnyddio canllawiau a dulliau gweithio diogel Rheolwyr er mwyn penderfynu a oes angen trefniadau ychwanegol. </w:t>
            </w:r>
          </w:p>
        </w:tc>
        <w:tc>
          <w:tcPr>
            <w:tcW w:w="149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E67267" w:rsidP="00CF4207" w14:paraId="6D6845BD" w14:textId="3F844561">
            <w:pPr>
              <w:bidi w:val="0"/>
              <w:jc w:val="center"/>
              <w:rPr>
                <w:rFonts w:ascii="Calibri" w:hAnsi="Calibri"/>
                <w:sz w:val="22"/>
                <w:szCs w:val="22"/>
              </w:rPr>
            </w:pPr>
            <w:r w:rsidRPr="00CB241B">
              <w:rPr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inline distT="0" distB="0" distL="0" distR="0">
                      <wp:extent cx="706120" cy="311785"/>
                      <wp:effectExtent l="19050" t="19050" r="36830" b="50165"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311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0" dist="28398" dir="3806097" sx="100000" sy="100000" kx="0" ky="0" algn="ctr" rotWithShape="0">
                                  <a:srgbClr val="7F5F0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B0CDA" w:rsidRPr="009A3B6C" w:rsidP="00CB0CDA" w14:textId="77777777">
                                  <w:pPr>
                                    <w:pStyle w:val="Heading1"/>
                                    <w:bidi w:val="0"/>
                                    <w:jc w:val="center"/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u w:val="none"/>
                                    </w:rPr>
                                  </w:pPr>
                                  <w:r w:rsidRPr="009A3B6C">
                                    <w:rPr>
                                      <w:rFonts w:ascii="Calibri" w:hAnsi="Calibri"/>
                                      <w:b/>
                                      <w:bCs/>
                                      <w:sz w:val="22"/>
                                      <w:szCs w:val="22"/>
                                      <w:u w:val="none"/>
                                      <w:rtl w:val="0"/>
                                      <w:lang w:val="cy-GB"/>
                                    </w:rPr>
                                    <w:t>CANOLIG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Rectangle 18" o:spid="_x0000_i1032" type="#_x0000_t202" style="width:55.6pt;height:24.55pt;mso-wrap-distance-bottom:0;mso-wrap-distance-left:0;mso-wrap-distance-right:0;mso-wrap-distance-top:0;v-text-anchor:top" fillcolor="#ffc000" stroked="t" strokecolor="#f2f2f2" strokeweight="3pt">
                      <v:shadow on="t" type="perspective" color="#7f5f00" opacity="32897f" offset="1pt,2pt"/>
                      <v:textbox inset="0,0,0,0">
                        <w:txbxContent>
                          <w:p w:rsidR="00CB0CDA" w:rsidRPr="009A3B6C" w:rsidP="00CB0CDA" w14:textId="77777777">
                            <w:pPr>
                              <w:pStyle w:val="Heading1"/>
                              <w:bidi w:val="0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9A3B6C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none"/>
                                <w:rtl w:val="0"/>
                                <w:lang w:val="cy-GB"/>
                              </w:rPr>
                              <w:t>CANOLIG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460C62" w14:paraId="46578762" w14:textId="77777777">
      <w:pPr>
        <w:bidi w:val="0"/>
      </w:pPr>
    </w:p>
    <w:p w:rsidR="00CA208B" w14:paraId="26F190FF" w14:textId="77777777">
      <w:pPr>
        <w:bidi w:val="0"/>
      </w:pPr>
    </w:p>
    <w:p w:rsidR="00CF5B47" w14:paraId="1C544AAD" w14:textId="77777777">
      <w:pPr>
        <w:bidi w:val="0"/>
      </w:pPr>
      <w:r>
        <w:rPr>
          <w:rtl w:val="0"/>
          <w:lang w:val="cy-GB"/>
        </w:rPr>
        <w:br w:type="page"/>
      </w:r>
    </w:p>
    <w:tbl>
      <w:tblPr>
        <w:tblStyle w:val="TableGrid"/>
        <w:tblpPr w:leftFromText="180" w:rightFromText="180" w:vertAnchor="page" w:horzAnchor="margin" w:tblpXSpec="center" w:tblpY="1546"/>
        <w:tblW w:w="155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50"/>
        <w:gridCol w:w="5037"/>
        <w:gridCol w:w="1701"/>
        <w:gridCol w:w="1560"/>
        <w:gridCol w:w="1417"/>
        <w:gridCol w:w="1418"/>
        <w:gridCol w:w="3226"/>
        <w:gridCol w:w="884"/>
      </w:tblGrid>
      <w:tr w14:paraId="624A007A" w14:textId="77777777" w:rsidTr="0072203B">
        <w:tblPrEx>
          <w:tblW w:w="15593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blHeader/>
        </w:trPr>
        <w:tc>
          <w:tcPr>
            <w:tcW w:w="15593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322C35" w:rsidP="00322C35" w14:paraId="68C17FA0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="Calibri" w:hAnsi="Calibri" w:cstheme="minorHAnsi"/>
                <w:b/>
                <w:bCs/>
                <w:sz w:val="28"/>
                <w:szCs w:val="28"/>
                <w:rtl w:val="0"/>
                <w:lang w:val="cy-GB"/>
              </w:rPr>
              <w:t>CYNLLUN GWEITHREDU AR GYFER RHEOLI</w:t>
            </w:r>
          </w:p>
        </w:tc>
      </w:tr>
      <w:tr w14:paraId="4F00D02D" w14:textId="77777777" w:rsidTr="0072203B">
        <w:tblPrEx>
          <w:tblW w:w="15593" w:type="dxa"/>
          <w:tblLook w:val="04A0"/>
        </w:tblPrEx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1F3864" w:themeFill="accent5" w:themeFillShade="80"/>
            <w:vAlign w:val="center"/>
          </w:tcPr>
          <w:p w:rsidR="00322C35" w:rsidRPr="0075173E" w:rsidP="00365D66" w14:paraId="4C0142FA" w14:textId="77777777">
            <w:pPr>
              <w:bidi w:val="0"/>
              <w:spacing w:before="120" w:after="120"/>
              <w:jc w:val="center"/>
              <w:rPr>
                <w:rFonts w:asciiTheme="minorHAnsi" w:hAnsiTheme="minorHAnsi" w:cstheme="minorHAnsi"/>
                <w:b/>
              </w:rPr>
            </w:pPr>
            <w:r w:rsidRPr="00DC6037">
              <w:rPr>
                <w:rFonts w:ascii="Calibri" w:hAnsi="Calibri" w:cs="Arial"/>
                <w:b/>
                <w:bCs/>
                <w:sz w:val="28"/>
                <w:szCs w:val="28"/>
                <w:rtl w:val="0"/>
                <w:lang w:val="cy-GB"/>
              </w:rPr>
              <w:t>MAES/GWEITHGAREDD/TASG SY’N CAEL EI ASESU:</w:t>
            </w:r>
          </w:p>
        </w:tc>
        <w:tc>
          <w:tcPr>
            <w:tcW w:w="10206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E2F3" w:themeFill="accent5" w:themeFillTint="33"/>
            <w:vAlign w:val="center"/>
          </w:tcPr>
          <w:p w:rsidR="00CB5510" w:rsidP="00CB5510" w14:paraId="08377840" w14:textId="77777777">
            <w:pPr>
              <w:bidi w:val="0"/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Calibri" w:hAnsi="Calibri" w:cs="Arial"/>
                <w:b/>
                <w:bCs/>
                <w:sz w:val="36"/>
                <w:szCs w:val="36"/>
                <w:rtl w:val="0"/>
                <w:lang w:val="cy-GB"/>
              </w:rPr>
              <w:t>RHEOLI GWASANAETHAU CRITIGOL</w:t>
            </w:r>
            <w:r>
              <w:rPr>
                <w:rFonts w:ascii="Calibri" w:hAnsi="Calibri" w:cs="Arial"/>
                <w:b w:val="0"/>
                <w:bCs/>
                <w:sz w:val="36"/>
                <w:szCs w:val="36"/>
                <w:rtl w:val="0"/>
                <w:lang w:val="cy-GB"/>
              </w:rPr>
              <w:t xml:space="preserve"> </w:t>
            </w:r>
          </w:p>
          <w:p w:rsidR="00322C35" w:rsidRPr="00CB5510" w:rsidP="00CB5510" w14:paraId="677357EB" w14:textId="3CB85F94">
            <w:pPr>
              <w:bidi w:val="0"/>
              <w:jc w:val="center"/>
              <w:rPr>
                <w:rFonts w:ascii="Calibri" w:hAnsi="Calibri" w:cs="Arial"/>
                <w:b/>
                <w:bCs/>
                <w:sz w:val="36"/>
                <w:szCs w:val="36"/>
                <w:lang w:val="en-US"/>
              </w:rPr>
            </w:pPr>
            <w:r w:rsidRPr="00CB5510">
              <w:rPr>
                <w:rFonts w:ascii="Calibri" w:hAnsi="Calibri" w:cs="Arial"/>
                <w:b/>
                <w:bCs/>
                <w:sz w:val="32"/>
                <w:szCs w:val="32"/>
                <w:rtl w:val="0"/>
                <w:lang w:val="cy-GB"/>
              </w:rPr>
              <w:t>YN YSTOD PANDEMIG COVID-19</w:t>
            </w:r>
          </w:p>
        </w:tc>
      </w:tr>
      <w:tr w14:paraId="0E2583FF" w14:textId="77777777" w:rsidTr="00A11D9E">
        <w:tblPrEx>
          <w:tblW w:w="15593" w:type="dxa"/>
          <w:tblLook w:val="04A0"/>
        </w:tblPrEx>
        <w:trPr>
          <w:tblHeader/>
        </w:trPr>
        <w:tc>
          <w:tcPr>
            <w:tcW w:w="538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6D3F2736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Y camau gweithredu pellach sydd eu hangen er mwyn lleihau'r risg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2AD02CCB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Gweithredu gan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0F532A10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Blaenoriaeth o ran gweithredu ar sail lefel y risg weddilliol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048151C7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Dyddiad cwblhau targed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702AE7FA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Dyddiad cwblhau gwirioneddol</w:t>
            </w:r>
          </w:p>
        </w:tc>
        <w:tc>
          <w:tcPr>
            <w:tcW w:w="32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391253DD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Sylwadau</w:t>
            </w:r>
          </w:p>
        </w:tc>
        <w:tc>
          <w:tcPr>
            <w:tcW w:w="8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0F280A73" w14:textId="77777777">
            <w:pPr>
              <w:bidi w:val="0"/>
              <w:jc w:val="center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Blaenlythrennau</w:t>
            </w:r>
          </w:p>
        </w:tc>
      </w:tr>
      <w:tr w14:paraId="21C69BE6" w14:textId="77777777" w:rsidTr="00A11D9E">
        <w:tblPrEx>
          <w:tblW w:w="15593" w:type="dxa"/>
          <w:tblLook w:val="04A0"/>
        </w:tblPrEx>
        <w:tc>
          <w:tcPr>
            <w:tcW w:w="35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5045732D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1</w:t>
            </w:r>
          </w:p>
        </w:tc>
        <w:tc>
          <w:tcPr>
            <w:tcW w:w="50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13605F44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733365FA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15DC2374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3948E7E4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3CF4EBFF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1B0E6B22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1330B47F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4E892801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</w:tcPr>
          <w:p w:rsidR="00322C35" w:rsidRPr="00803D5F" w:rsidP="00322C35" w14:paraId="7ED08D38" w14:textId="77777777">
            <w:pPr>
              <w:bidi w:val="0"/>
              <w:rPr>
                <w:rFonts w:ascii="Pristina" w:hAnsi="Pristina" w:cstheme="minorHAnsi"/>
              </w:rPr>
            </w:pPr>
          </w:p>
        </w:tc>
      </w:tr>
      <w:tr w14:paraId="37D568D1" w14:textId="77777777" w:rsidTr="00A11D9E">
        <w:tblPrEx>
          <w:tblW w:w="15593" w:type="dxa"/>
          <w:tblLook w:val="04A0"/>
        </w:tblPrEx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5B579873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2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4A806212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3A3F34C4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25D81015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6CEDB70A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7693EA6C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239531BD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2DA1E6EB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3724953F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22C35" w:rsidRPr="00803D5F" w:rsidP="00322C35" w14:paraId="117E5D7E" w14:textId="77777777">
            <w:pPr>
              <w:bidi w:val="0"/>
              <w:rPr>
                <w:rFonts w:ascii="Pristina" w:hAnsi="Pristina" w:cstheme="minorHAnsi"/>
              </w:rPr>
            </w:pPr>
          </w:p>
        </w:tc>
      </w:tr>
      <w:tr w14:paraId="1036DFBC" w14:textId="77777777" w:rsidTr="00A11D9E">
        <w:tblPrEx>
          <w:tblW w:w="15593" w:type="dxa"/>
          <w:tblLook w:val="04A0"/>
        </w:tblPrEx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1122DCB1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3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01791FB6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1EC23F71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1D089FFB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6EEE1B90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3FA44E6C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1D616512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3C6F233B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0EA7510C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22C35" w:rsidRPr="00803D5F" w:rsidP="00322C35" w14:paraId="43DCFF31" w14:textId="77777777">
            <w:pPr>
              <w:bidi w:val="0"/>
              <w:rPr>
                <w:rFonts w:ascii="Pristina" w:hAnsi="Pristina" w:cstheme="minorHAnsi"/>
              </w:rPr>
            </w:pPr>
          </w:p>
        </w:tc>
      </w:tr>
      <w:tr w14:paraId="5E057E02" w14:textId="77777777" w:rsidTr="00A11D9E">
        <w:tblPrEx>
          <w:tblW w:w="15593" w:type="dxa"/>
          <w:tblLook w:val="04A0"/>
        </w:tblPrEx>
        <w:tc>
          <w:tcPr>
            <w:tcW w:w="35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2431D61D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4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26EFCD76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58A9E0D0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08226734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2ADDEEFD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1F262320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151E337B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42A9B9A5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:rsidR="00322C35" w:rsidRPr="0075173E" w:rsidP="00322C35" w14:paraId="0443BF1E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</w:tcPr>
          <w:p w:rsidR="00322C35" w:rsidRPr="00803D5F" w:rsidP="00322C35" w14:paraId="3607A303" w14:textId="77777777">
            <w:pPr>
              <w:bidi w:val="0"/>
              <w:rPr>
                <w:rFonts w:ascii="Pristina" w:hAnsi="Pristina" w:cstheme="minorHAnsi"/>
              </w:rPr>
            </w:pPr>
          </w:p>
        </w:tc>
      </w:tr>
      <w:tr w14:paraId="0DEED6B0" w14:textId="77777777" w:rsidTr="00A11D9E">
        <w:tblPrEx>
          <w:tblW w:w="15593" w:type="dxa"/>
          <w:tblLook w:val="04A0"/>
        </w:tblPrEx>
        <w:tc>
          <w:tcPr>
            <w:tcW w:w="35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322C35" w:rsidRPr="0075173E" w:rsidP="00322C35" w14:paraId="13BFFD5A" w14:textId="77777777">
            <w:pPr>
              <w:bidi w:val="0"/>
              <w:rPr>
                <w:rFonts w:asciiTheme="minorHAnsi" w:hAnsiTheme="minorHAnsi" w:cstheme="minorHAnsi"/>
                <w:b/>
              </w:rPr>
            </w:pPr>
            <w:r w:rsidRPr="0075173E">
              <w:rPr>
                <w:rFonts w:ascii="Calibri" w:hAnsi="Calibri" w:cstheme="minorHAnsi"/>
                <w:b/>
                <w:bCs/>
                <w:rtl w:val="0"/>
                <w:lang w:val="cy-GB"/>
              </w:rPr>
              <w:t>5</w:t>
            </w:r>
          </w:p>
        </w:tc>
        <w:tc>
          <w:tcPr>
            <w:tcW w:w="503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P="00322C35" w14:paraId="47672B61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5BF7FF3B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22C35" w:rsidRPr="0075173E" w:rsidP="00322C35" w14:paraId="54074FDA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P="00322C35" w14:paraId="378F3ABC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P="00322C35" w14:paraId="0CCCFE4A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P="00322C35" w14:paraId="2F441501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P="00322C35" w14:paraId="61E6A313" w14:textId="77777777">
            <w:pPr>
              <w:bidi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6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322C35" w:rsidRPr="0075173E" w:rsidP="00322C35" w14:paraId="680AF654" w14:textId="77777777">
            <w:pPr>
              <w:bidi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</w:tcBorders>
          </w:tcPr>
          <w:p w:rsidR="00322C35" w:rsidRPr="00803D5F" w:rsidP="00322C35" w14:paraId="0798D9F9" w14:textId="77777777">
            <w:pPr>
              <w:bidi w:val="0"/>
              <w:rPr>
                <w:rFonts w:ascii="Pristina" w:hAnsi="Pristina" w:cstheme="minorHAnsi"/>
              </w:rPr>
            </w:pPr>
          </w:p>
        </w:tc>
      </w:tr>
    </w:tbl>
    <w:p w:rsidR="00AD722E" w:rsidP="00322C35" w14:paraId="1EAEDE61" w14:textId="77777777">
      <w:pPr>
        <w:bidi w:val="0"/>
        <w:ind w:left="-709" w:right="-784"/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616EEC" w:rsidRPr="0075173E" w:rsidP="00322C35" w14:paraId="3595EACF" w14:textId="77777777">
      <w:pPr>
        <w:bidi w:val="0"/>
        <w:spacing w:after="240"/>
        <w:ind w:left="-851" w:right="-784"/>
        <w:rPr>
          <w:b/>
        </w:rPr>
      </w:pPr>
    </w:p>
    <w:sectPr w:rsidSect="001E64C9">
      <w:pgSz w:w="16838" w:h="11906" w:orient="landscape"/>
      <w:pgMar w:top="1413" w:right="1440" w:bottom="709" w:left="1440" w:header="567" w:footer="3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19E" w:rsidP="009A007D" w14:paraId="3E85C2D1" w14:textId="77777777">
    <w:pPr>
      <w:pStyle w:val="Footer"/>
      <w:framePr w:wrap="around" w:vAnchor="text" w:hAnchor="margin" w:xAlign="right" w:y="1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0719E" w:rsidP="00A02FDF" w14:paraId="2C8FB101" w14:textId="77777777">
    <w:pPr>
      <w:pStyle w:val="Footer"/>
      <w:bidi w:val="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085018194"/>
      <w:docPartObj>
        <w:docPartGallery w:val="Page Numbers (Bottom of Page)"/>
        <w:docPartUnique/>
      </w:docPartObj>
    </w:sdtPr>
    <w:sdtContent>
      <w:sdt>
        <w:sdtPr>
          <w:id w:val="-1126081198"/>
          <w:docPartObj>
            <w:docPartGallery w:val="Page Numbers (Top of Page)"/>
            <w:docPartUnique/>
          </w:docPartObj>
        </w:sdtPr>
        <w:sdtContent>
          <w:p w:rsidR="005E2E55" w:rsidP="001E64C9" w14:paraId="7E7D735C" w14:textId="42344B5D">
            <w:pPr>
              <w:pStyle w:val="Footer"/>
              <w:bidi w:val="0"/>
              <w:ind w:right="-643"/>
              <w:jc w:val="right"/>
            </w:pPr>
            <w:r w:rsidRPr="00D23B3E">
              <w:rPr>
                <w:noProof/>
                <w:color w:val="00206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-114300</wp:posOffset>
                  </wp:positionV>
                  <wp:extent cx="7719943" cy="492125"/>
                  <wp:effectExtent l="0" t="0" r="0" b="317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port Footers-01.jpg"/>
                          <pic:cNvPicPr/>
                        </pic:nvPicPr>
                        <pic:blipFill>
                          <a:blip xmlns:r="http://schemas.openxmlformats.org/officeDocument/2006/relationships" r:embed="rId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43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3B3E">
              <w:rPr>
                <w:rFonts w:asciiTheme="minorHAnsi" w:hAnsiTheme="minorHAnsi" w:cstheme="minorHAnsi"/>
                <w:color w:val="002060"/>
                <w:sz w:val="22"/>
                <w:szCs w:val="22"/>
                <w:rtl w:val="0"/>
                <w:lang w:val="cy-GB"/>
              </w:rPr>
              <w:t xml:space="preserve">Tudalen 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PAGE </w:instrTex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Pr="00D23B3E" w:rsidR="00365D66">
              <w:rPr>
                <w:rFonts w:ascii="Calibri" w:hAnsi="Calibri" w:cstheme="minorHAnsi"/>
                <w:b/>
                <w:bCs/>
                <w:noProof/>
                <w:color w:val="002060"/>
                <w:sz w:val="22"/>
                <w:szCs w:val="22"/>
              </w:rPr>
              <w:t>3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  <w:r w:rsidRPr="00D23B3E">
              <w:rPr>
                <w:rFonts w:asciiTheme="minorHAnsi" w:hAnsiTheme="minorHAnsi" w:cstheme="minorHAnsi"/>
                <w:color w:val="002060"/>
                <w:sz w:val="22"/>
                <w:szCs w:val="22"/>
                <w:rtl w:val="0"/>
                <w:lang w:val="cy-GB"/>
              </w:rPr>
              <w:t xml:space="preserve"> o 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NUMPAGES  </w:instrTex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Pr="00D23B3E" w:rsidR="00365D66">
              <w:rPr>
                <w:rFonts w:ascii="Calibri" w:hAnsi="Calibri" w:cstheme="minorHAnsi"/>
                <w:b/>
                <w:bCs/>
                <w:noProof/>
                <w:color w:val="002060"/>
                <w:sz w:val="22"/>
                <w:szCs w:val="22"/>
              </w:rPr>
              <w:t>5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</w:p>
        </w:sdtContent>
      </w:sdt>
    </w:sdtContent>
  </w:sdt>
  <w:p w:rsidR="00460C62" w:rsidP="005A2FDD" w14:paraId="2DBF96D8" w14:textId="77777777">
    <w:pPr>
      <w:pStyle w:val="Footer"/>
      <w:bidi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13821803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5E2E55" w:rsidP="00D23B3E" w14:paraId="591698F9" w14:textId="554C6AAD">
            <w:pPr>
              <w:pStyle w:val="Footer"/>
              <w:bidi w:val="0"/>
              <w:jc w:val="right"/>
            </w:pPr>
            <w:r w:rsidRPr="00D23B3E">
              <w:rPr>
                <w:noProof/>
                <w:color w:val="00206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-123825</wp:posOffset>
                  </wp:positionV>
                  <wp:extent cx="7719943" cy="492125"/>
                  <wp:effectExtent l="0" t="0" r="0" b="3175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7403957" name="Report Footers-01.jpg"/>
                          <pic:cNvPicPr/>
                        </pic:nvPicPr>
                        <pic:blipFill>
                          <a:blip xmlns:r="http://schemas.openxmlformats.org/officeDocument/2006/relationships" r:embed="rId1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9943" cy="49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3B3E">
              <w:rPr>
                <w:rFonts w:asciiTheme="minorHAnsi" w:hAnsiTheme="minorHAnsi" w:cstheme="minorHAnsi"/>
                <w:color w:val="002060"/>
                <w:sz w:val="22"/>
                <w:szCs w:val="22"/>
                <w:rtl w:val="0"/>
                <w:lang w:val="cy-GB"/>
              </w:rPr>
              <w:t xml:space="preserve">Tudalen 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PAGE </w:instrTex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Pr="00D23B3E" w:rsidR="00365D66">
              <w:rPr>
                <w:rFonts w:ascii="Calibri" w:hAnsi="Calibri" w:cstheme="minorHAnsi"/>
                <w:b/>
                <w:bCs/>
                <w:noProof/>
                <w:color w:val="002060"/>
                <w:sz w:val="22"/>
                <w:szCs w:val="22"/>
              </w:rPr>
              <w:t>1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  <w:r w:rsidRPr="00D23B3E">
              <w:rPr>
                <w:rFonts w:asciiTheme="minorHAnsi" w:hAnsiTheme="minorHAnsi" w:cstheme="minorHAnsi"/>
                <w:color w:val="002060"/>
                <w:sz w:val="22"/>
                <w:szCs w:val="22"/>
                <w:rtl w:val="0"/>
                <w:lang w:val="cy-GB"/>
              </w:rPr>
              <w:t xml:space="preserve"> o 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begin"/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instrText xml:space="preserve"> NUMPAGES  </w:instrTex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separate"/>
            </w:r>
            <w:r w:rsidRPr="00D23B3E" w:rsidR="00365D66">
              <w:rPr>
                <w:rFonts w:ascii="Calibri" w:hAnsi="Calibri" w:cstheme="minorHAnsi"/>
                <w:b/>
                <w:bCs/>
                <w:noProof/>
                <w:color w:val="002060"/>
                <w:sz w:val="22"/>
                <w:szCs w:val="22"/>
              </w:rPr>
              <w:t>5</w:t>
            </w:r>
            <w:r w:rsidRPr="00D23B3E">
              <w:rPr>
                <w:rFonts w:asciiTheme="minorHAnsi" w:hAnsiTheme="minorHAnsi" w:cstheme="minorHAnsi"/>
                <w:b/>
                <w:bCs/>
                <w:color w:val="002060"/>
                <w:sz w:val="22"/>
                <w:szCs w:val="22"/>
              </w:rPr>
              <w:fldChar w:fldCharType="end"/>
            </w:r>
          </w:p>
        </w:sdtContent>
      </w:sdt>
    </w:sdtContent>
  </w:sdt>
  <w:p w:rsidR="005A2FDD" w14:paraId="52F76465" w14:textId="77777777">
    <w:pPr>
      <w:pStyle w:val="Footer"/>
      <w:bidi w:val="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0719E" w:rsidRPr="00D23B3E" w:rsidP="005E2E55" w14:paraId="399234C7" w14:textId="2213F003">
    <w:pPr>
      <w:pStyle w:val="Header"/>
      <w:bidi w:val="0"/>
      <w:ind w:left="-709"/>
      <w:rPr>
        <w:rFonts w:asciiTheme="minorHAnsi" w:hAnsiTheme="minorHAnsi" w:cstheme="minorHAnsi"/>
        <w:color w:val="002060"/>
      </w:rPr>
    </w:pPr>
    <w:r w:rsidRPr="00D23B3E">
      <w:rPr>
        <w:noProof/>
        <w:color w:val="00206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7886700</wp:posOffset>
          </wp:positionH>
          <wp:positionV relativeFrom="paragraph">
            <wp:posOffset>-210185</wp:posOffset>
          </wp:positionV>
          <wp:extent cx="1433195" cy="650240"/>
          <wp:effectExtent l="0" t="0" r="0" b="0"/>
          <wp:wrapTight wrapText="bothSides">
            <wp:wrapPolygon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B3E" w:rsidR="00230D38">
      <w:rPr>
        <w:rFonts w:ascii="Calibri" w:hAnsi="Calibri" w:cstheme="minorHAnsi"/>
        <w:b/>
        <w:bCs/>
        <w:color w:val="002060"/>
        <w:sz w:val="36"/>
        <w:rtl w:val="0"/>
        <w:lang w:val="cy-GB"/>
      </w:rPr>
      <w:t>ASESIAD RISG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60C62" w:rsidRPr="00534179" w:rsidP="00636596" w14:paraId="773D4F2A" w14:textId="4C04D583">
    <w:pPr>
      <w:pStyle w:val="Header"/>
      <w:bidi w:val="0"/>
      <w:rPr>
        <w:rFonts w:asciiTheme="minorHAnsi" w:hAnsiTheme="minorHAnsi" w:cstheme="minorHAnsi"/>
        <w:b/>
        <w:color w:val="002060"/>
        <w:sz w:val="36"/>
        <w:szCs w:val="36"/>
      </w:rPr>
    </w:pPr>
    <w:r w:rsidRPr="00534179">
      <w:rPr>
        <w:noProof/>
        <w:color w:val="00206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-238760</wp:posOffset>
          </wp:positionV>
          <wp:extent cx="1433195" cy="650240"/>
          <wp:effectExtent l="0" t="0" r="0" b="0"/>
          <wp:wrapTight wrapText="bothSides">
            <wp:wrapPolygon>
              <wp:start x="0" y="0"/>
              <wp:lineTo x="0" y="20883"/>
              <wp:lineTo x="21246" y="20883"/>
              <wp:lineTo x="2124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0193110" name="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19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4179">
      <w:rPr>
        <w:rFonts w:ascii="Calibri" w:hAnsi="Calibri" w:cstheme="minorHAnsi"/>
        <w:b/>
        <w:bCs/>
        <w:color w:val="002060"/>
        <w:sz w:val="36"/>
        <w:szCs w:val="36"/>
        <w:rtl w:val="0"/>
        <w:lang w:val="cy-GB"/>
      </w:rPr>
      <w:t>ASESIAD RISG</w:t>
    </w:r>
  </w:p>
  <w:p w:rsidR="00636596" w:rsidRPr="0080501C" w:rsidP="00636596" w14:paraId="0612E357" w14:textId="77777777">
    <w:pPr>
      <w:pStyle w:val="Header"/>
      <w:bidi w:val="0"/>
      <w:rPr>
        <w:rFonts w:ascii="Calibri" w:hAnsi="Calibri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522383"/>
    <w:multiLevelType w:val="hybridMultilevel"/>
    <w:tmpl w:val="037615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624BF6"/>
    <w:multiLevelType w:val="hybridMultilevel"/>
    <w:tmpl w:val="CE7C03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3705F8"/>
    <w:multiLevelType w:val="hybridMultilevel"/>
    <w:tmpl w:val="77BE2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496037"/>
    <w:multiLevelType w:val="hybridMultilevel"/>
    <w:tmpl w:val="EED052A4"/>
    <w:lvl w:ilvl="0">
      <w:start w:val="1"/>
      <w:numFmt w:val="bullet"/>
      <w:lvlText w:val=""/>
      <w:lvlJc w:val="left"/>
      <w:pPr>
        <w:ind w:left="-35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4">
    <w:nsid w:val="281603FB"/>
    <w:multiLevelType w:val="hybridMultilevel"/>
    <w:tmpl w:val="C296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3210AD"/>
    <w:multiLevelType w:val="hybridMultilevel"/>
    <w:tmpl w:val="FEA49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99667A"/>
    <w:multiLevelType w:val="hybridMultilevel"/>
    <w:tmpl w:val="A71EA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6A739F"/>
    <w:multiLevelType w:val="hybridMultilevel"/>
    <w:tmpl w:val="DC46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8A0EA7"/>
    <w:multiLevelType w:val="hybridMultilevel"/>
    <w:tmpl w:val="03F2A2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F022EA"/>
    <w:multiLevelType w:val="hybridMultilevel"/>
    <w:tmpl w:val="4D203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850E63"/>
    <w:multiLevelType w:val="hybridMultilevel"/>
    <w:tmpl w:val="32FE8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EC3EDB"/>
    <w:multiLevelType w:val="hybridMultilevel"/>
    <w:tmpl w:val="5858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zoom w:percent="8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DF"/>
    <w:rsid w:val="0000062D"/>
    <w:rsid w:val="00000B2B"/>
    <w:rsid w:val="00051E07"/>
    <w:rsid w:val="00056A69"/>
    <w:rsid w:val="00057445"/>
    <w:rsid w:val="0007772B"/>
    <w:rsid w:val="0008182B"/>
    <w:rsid w:val="00095EB2"/>
    <w:rsid w:val="000D6558"/>
    <w:rsid w:val="000F2EC3"/>
    <w:rsid w:val="00104450"/>
    <w:rsid w:val="001070E7"/>
    <w:rsid w:val="0010719E"/>
    <w:rsid w:val="00117492"/>
    <w:rsid w:val="001343B2"/>
    <w:rsid w:val="00154C2C"/>
    <w:rsid w:val="00175ED0"/>
    <w:rsid w:val="001840BC"/>
    <w:rsid w:val="001858CB"/>
    <w:rsid w:val="00186911"/>
    <w:rsid w:val="001A6808"/>
    <w:rsid w:val="001E473A"/>
    <w:rsid w:val="001E64C9"/>
    <w:rsid w:val="001F6C99"/>
    <w:rsid w:val="00201284"/>
    <w:rsid w:val="002166AE"/>
    <w:rsid w:val="00230D38"/>
    <w:rsid w:val="00243E88"/>
    <w:rsid w:val="00246F4D"/>
    <w:rsid w:val="00264F59"/>
    <w:rsid w:val="002706CA"/>
    <w:rsid w:val="00293AED"/>
    <w:rsid w:val="002A00E5"/>
    <w:rsid w:val="002A1176"/>
    <w:rsid w:val="002E67D5"/>
    <w:rsid w:val="00301EC2"/>
    <w:rsid w:val="00313A49"/>
    <w:rsid w:val="00322C35"/>
    <w:rsid w:val="00325FB5"/>
    <w:rsid w:val="0033506F"/>
    <w:rsid w:val="0036538E"/>
    <w:rsid w:val="00365D66"/>
    <w:rsid w:val="00366B9D"/>
    <w:rsid w:val="003C0C3A"/>
    <w:rsid w:val="003C24A8"/>
    <w:rsid w:val="003D4742"/>
    <w:rsid w:val="003F6FAD"/>
    <w:rsid w:val="003F766F"/>
    <w:rsid w:val="00410A35"/>
    <w:rsid w:val="004171FA"/>
    <w:rsid w:val="004341A4"/>
    <w:rsid w:val="00450DF4"/>
    <w:rsid w:val="0045240D"/>
    <w:rsid w:val="00460C62"/>
    <w:rsid w:val="0046248B"/>
    <w:rsid w:val="0047103E"/>
    <w:rsid w:val="0048187E"/>
    <w:rsid w:val="00486C16"/>
    <w:rsid w:val="00491407"/>
    <w:rsid w:val="004A0F5F"/>
    <w:rsid w:val="004A1906"/>
    <w:rsid w:val="004C359C"/>
    <w:rsid w:val="004C4BE7"/>
    <w:rsid w:val="004E0238"/>
    <w:rsid w:val="004E7581"/>
    <w:rsid w:val="004F02AA"/>
    <w:rsid w:val="005002D9"/>
    <w:rsid w:val="00502F63"/>
    <w:rsid w:val="0051371D"/>
    <w:rsid w:val="00514DBA"/>
    <w:rsid w:val="00522D95"/>
    <w:rsid w:val="00526BCD"/>
    <w:rsid w:val="00534179"/>
    <w:rsid w:val="00554E27"/>
    <w:rsid w:val="005626CF"/>
    <w:rsid w:val="00564578"/>
    <w:rsid w:val="005779E1"/>
    <w:rsid w:val="005A0DF3"/>
    <w:rsid w:val="005A2FDD"/>
    <w:rsid w:val="005C3108"/>
    <w:rsid w:val="005D278A"/>
    <w:rsid w:val="005D2E3F"/>
    <w:rsid w:val="005D5408"/>
    <w:rsid w:val="005E152C"/>
    <w:rsid w:val="005E2E55"/>
    <w:rsid w:val="00616EEC"/>
    <w:rsid w:val="00626A3C"/>
    <w:rsid w:val="00635F9D"/>
    <w:rsid w:val="00636596"/>
    <w:rsid w:val="006375EC"/>
    <w:rsid w:val="00640F93"/>
    <w:rsid w:val="00673A28"/>
    <w:rsid w:val="00681495"/>
    <w:rsid w:val="006C29C2"/>
    <w:rsid w:val="006C7250"/>
    <w:rsid w:val="006E08E4"/>
    <w:rsid w:val="006E1D7C"/>
    <w:rsid w:val="00705183"/>
    <w:rsid w:val="0072103E"/>
    <w:rsid w:val="0072203B"/>
    <w:rsid w:val="00727A2F"/>
    <w:rsid w:val="0075173E"/>
    <w:rsid w:val="007642E2"/>
    <w:rsid w:val="007860CE"/>
    <w:rsid w:val="007900E1"/>
    <w:rsid w:val="007A142E"/>
    <w:rsid w:val="007A617E"/>
    <w:rsid w:val="007A7514"/>
    <w:rsid w:val="007B056B"/>
    <w:rsid w:val="007B4F35"/>
    <w:rsid w:val="007C3D6C"/>
    <w:rsid w:val="007E1CB9"/>
    <w:rsid w:val="007F028F"/>
    <w:rsid w:val="007F7332"/>
    <w:rsid w:val="00803D5F"/>
    <w:rsid w:val="0080501C"/>
    <w:rsid w:val="00814F89"/>
    <w:rsid w:val="0082181F"/>
    <w:rsid w:val="008445BE"/>
    <w:rsid w:val="00853593"/>
    <w:rsid w:val="00875C5E"/>
    <w:rsid w:val="0088390E"/>
    <w:rsid w:val="008A111C"/>
    <w:rsid w:val="008D15C6"/>
    <w:rsid w:val="008D4C64"/>
    <w:rsid w:val="008D5338"/>
    <w:rsid w:val="008E4B51"/>
    <w:rsid w:val="008F2B65"/>
    <w:rsid w:val="00910A9D"/>
    <w:rsid w:val="009134B9"/>
    <w:rsid w:val="00926421"/>
    <w:rsid w:val="00932AFA"/>
    <w:rsid w:val="0093431D"/>
    <w:rsid w:val="00935562"/>
    <w:rsid w:val="0094289A"/>
    <w:rsid w:val="00947AAD"/>
    <w:rsid w:val="0096502B"/>
    <w:rsid w:val="0098726E"/>
    <w:rsid w:val="009957F9"/>
    <w:rsid w:val="009A007D"/>
    <w:rsid w:val="009A3B6C"/>
    <w:rsid w:val="009C30B1"/>
    <w:rsid w:val="009E1EDD"/>
    <w:rsid w:val="009F6547"/>
    <w:rsid w:val="00A02FDF"/>
    <w:rsid w:val="00A03071"/>
    <w:rsid w:val="00A103AE"/>
    <w:rsid w:val="00A11D9E"/>
    <w:rsid w:val="00A15D99"/>
    <w:rsid w:val="00A1690C"/>
    <w:rsid w:val="00A233D0"/>
    <w:rsid w:val="00A30411"/>
    <w:rsid w:val="00A654BF"/>
    <w:rsid w:val="00A727F5"/>
    <w:rsid w:val="00A75FC6"/>
    <w:rsid w:val="00A863DC"/>
    <w:rsid w:val="00AA312F"/>
    <w:rsid w:val="00AA469D"/>
    <w:rsid w:val="00AA7948"/>
    <w:rsid w:val="00AC0FE0"/>
    <w:rsid w:val="00AC602F"/>
    <w:rsid w:val="00AD722E"/>
    <w:rsid w:val="00AE72BB"/>
    <w:rsid w:val="00AF29AE"/>
    <w:rsid w:val="00AF6F4B"/>
    <w:rsid w:val="00B35A39"/>
    <w:rsid w:val="00B77E90"/>
    <w:rsid w:val="00B94F2C"/>
    <w:rsid w:val="00B96BC9"/>
    <w:rsid w:val="00BA3281"/>
    <w:rsid w:val="00BA55F0"/>
    <w:rsid w:val="00BF5502"/>
    <w:rsid w:val="00C34C8B"/>
    <w:rsid w:val="00C47EF1"/>
    <w:rsid w:val="00C54776"/>
    <w:rsid w:val="00C757DB"/>
    <w:rsid w:val="00C76D8C"/>
    <w:rsid w:val="00C8468C"/>
    <w:rsid w:val="00C87CEB"/>
    <w:rsid w:val="00C97174"/>
    <w:rsid w:val="00CA208B"/>
    <w:rsid w:val="00CA63B0"/>
    <w:rsid w:val="00CB0CDA"/>
    <w:rsid w:val="00CB241B"/>
    <w:rsid w:val="00CB5510"/>
    <w:rsid w:val="00CC2914"/>
    <w:rsid w:val="00CF4207"/>
    <w:rsid w:val="00CF5B47"/>
    <w:rsid w:val="00D055CA"/>
    <w:rsid w:val="00D130AA"/>
    <w:rsid w:val="00D23B3E"/>
    <w:rsid w:val="00D23FD3"/>
    <w:rsid w:val="00D26ACC"/>
    <w:rsid w:val="00D36E02"/>
    <w:rsid w:val="00D36E57"/>
    <w:rsid w:val="00D53BA1"/>
    <w:rsid w:val="00D553A1"/>
    <w:rsid w:val="00D70783"/>
    <w:rsid w:val="00D86AA2"/>
    <w:rsid w:val="00DA5FB1"/>
    <w:rsid w:val="00DC3FE7"/>
    <w:rsid w:val="00DC6037"/>
    <w:rsid w:val="00DE7AAD"/>
    <w:rsid w:val="00DF3A04"/>
    <w:rsid w:val="00E12300"/>
    <w:rsid w:val="00E1731C"/>
    <w:rsid w:val="00E311BF"/>
    <w:rsid w:val="00E36D56"/>
    <w:rsid w:val="00E67267"/>
    <w:rsid w:val="00E723FB"/>
    <w:rsid w:val="00E73A3E"/>
    <w:rsid w:val="00E87CE4"/>
    <w:rsid w:val="00E91D67"/>
    <w:rsid w:val="00E92A0E"/>
    <w:rsid w:val="00EB3C72"/>
    <w:rsid w:val="00ED7B10"/>
    <w:rsid w:val="00EE0FC8"/>
    <w:rsid w:val="00F023F4"/>
    <w:rsid w:val="00F044F9"/>
    <w:rsid w:val="00F0536B"/>
    <w:rsid w:val="00F105C3"/>
    <w:rsid w:val="00F21E4A"/>
    <w:rsid w:val="00F36598"/>
    <w:rsid w:val="00F5390D"/>
    <w:rsid w:val="00F56F23"/>
    <w:rsid w:val="00F6193A"/>
    <w:rsid w:val="00F736F5"/>
    <w:rsid w:val="00FA6087"/>
    <w:rsid w:val="00FC2320"/>
    <w:rsid w:val="00FC57F4"/>
    <w:rsid w:val="00FD6206"/>
    <w:rsid w:val="00FE1865"/>
    <w:rsid w:val="00FF7237"/>
  </w:rsid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DE4CB30-63A4-4454-876F-46548459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FDF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6808"/>
    <w:pPr>
      <w:keepNext/>
      <w:outlineLvl w:val="0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A02FDF"/>
    <w:pPr>
      <w:keepNext/>
      <w:jc w:val="center"/>
      <w:outlineLvl w:val="2"/>
    </w:pPr>
    <w:rPr>
      <w:rFonts w:cs="Arial"/>
      <w:b/>
      <w:sz w:val="20"/>
      <w:szCs w:val="20"/>
    </w:rPr>
  </w:style>
  <w:style w:type="paragraph" w:styleId="Heading5">
    <w:name w:val="heading 5"/>
    <w:basedOn w:val="Normal"/>
    <w:next w:val="Normal"/>
    <w:qFormat/>
    <w:rsid w:val="00AD722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02FD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02FDF"/>
  </w:style>
  <w:style w:type="paragraph" w:styleId="Header">
    <w:name w:val="header"/>
    <w:basedOn w:val="Normal"/>
    <w:rsid w:val="00A02FDF"/>
    <w:pPr>
      <w:tabs>
        <w:tab w:val="center" w:pos="4153"/>
        <w:tab w:val="right" w:pos="8306"/>
      </w:tabs>
    </w:pPr>
  </w:style>
  <w:style w:type="paragraph" w:customStyle="1" w:styleId="Filename">
    <w:name w:val="Filename"/>
    <w:rsid w:val="00A02FDF"/>
    <w:rPr>
      <w:lang w:eastAsia="en-US"/>
    </w:rPr>
  </w:style>
  <w:style w:type="table" w:styleId="TableGrid">
    <w:name w:val="Table Grid"/>
    <w:basedOn w:val="TableNormal"/>
    <w:rsid w:val="00F61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D722E"/>
    <w:rPr>
      <w:i/>
      <w:szCs w:val="20"/>
    </w:rPr>
  </w:style>
  <w:style w:type="paragraph" w:styleId="BalloonText">
    <w:name w:val="Balloon Text"/>
    <w:basedOn w:val="Normal"/>
    <w:semiHidden/>
    <w:rsid w:val="004E7581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14DB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5D2E3F"/>
    <w:pPr>
      <w:ind w:left="720"/>
      <w:contextualSpacing/>
    </w:pPr>
  </w:style>
  <w:style w:type="character" w:customStyle="1" w:styleId="Heading1Char">
    <w:name w:val="Heading 1 Char"/>
    <w:link w:val="Heading1"/>
    <w:rsid w:val="0036538E"/>
    <w:rPr>
      <w:rFonts w:ascii="Arial" w:hAnsi="Arial"/>
      <w:b/>
      <w:bCs/>
      <w:sz w:val="24"/>
      <w:szCs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947AA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_rels/foot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foot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1C1C57D34761419FC776E68A19173D" ma:contentTypeVersion="0" ma:contentTypeDescription="Create a new document." ma:contentTypeScope="" ma:versionID="efbdedd5edc0b1c633f897138480ea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A6CA35-7A04-4E2F-ADA7-665D9871E0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9B0318D-2D5C-4D92-8020-5999D2C260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FF3ACA-EB35-4C5B-A1C2-C3DBFF9BE0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829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 No</vt:lpstr>
    </vt:vector>
  </TitlesOfParts>
  <Company>Carmarthenshire County Council</Company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 No</dc:title>
  <dc:creator>MMilward</dc:creator>
  <cp:lastModifiedBy>Cheryl Reynolds</cp:lastModifiedBy>
  <cp:revision>2</cp:revision>
  <cp:lastPrinted>2020-03-11T10:13:00Z</cp:lastPrinted>
  <dcterms:created xsi:type="dcterms:W3CDTF">2020-05-22T09:31:00Z</dcterms:created>
  <dcterms:modified xsi:type="dcterms:W3CDTF">2020-05-22T09:31:00Z</dcterms:modified>
</cp:coreProperties>
</file>