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A208" w14:textId="77777777" w:rsidR="00A20880" w:rsidRDefault="00A20880"/>
    <w:p w14:paraId="6A61A209" w14:textId="77777777" w:rsidR="003B4AC3" w:rsidRPr="00A00C20" w:rsidRDefault="002B562B" w:rsidP="00151BFD">
      <w:pPr>
        <w:pStyle w:val="Title"/>
        <w:rPr>
          <w:rFonts w:asciiTheme="minorHAnsi" w:hAnsiTheme="minorHAnsi"/>
          <w:b/>
          <w:bCs/>
          <w:sz w:val="28"/>
          <w:szCs w:val="28"/>
        </w:rPr>
      </w:pPr>
      <w:bookmarkStart w:id="0" w:name="_Hlk216103937"/>
      <w:r w:rsidRPr="00A00C20">
        <w:rPr>
          <w:rFonts w:ascii="Aptos" w:hAnsi="Aptos"/>
          <w:b/>
          <w:bCs/>
          <w:sz w:val="28"/>
          <w:szCs w:val="28"/>
          <w:lang w:val="cy-GB"/>
        </w:rPr>
        <w:t>Ffurflen FW(B)</w:t>
      </w:r>
    </w:p>
    <w:bookmarkEnd w:id="0"/>
    <w:p w14:paraId="6A61A20A" w14:textId="77777777" w:rsidR="003B4AC3" w:rsidRDefault="002B562B">
      <w:pPr>
        <w:pStyle w:val="Subtitle"/>
        <w:jc w:val="center"/>
      </w:pPr>
      <w:r>
        <w:rPr>
          <w:lang w:val="cy-GB"/>
        </w:rPr>
        <w:t>Ffurflen Derbyn Cais am Weithio Hyblyg</w:t>
      </w:r>
    </w:p>
    <w:p w14:paraId="6A61A20B" w14:textId="77777777" w:rsidR="004F5194" w:rsidRPr="00374725" w:rsidRDefault="002B562B">
      <w:pPr>
        <w:rPr>
          <w:lang w:val="en-GB"/>
        </w:rPr>
      </w:pPr>
      <w:r w:rsidRPr="00374725">
        <w:rPr>
          <w:lang w:val="cy-GB"/>
        </w:rPr>
        <w:t>Fel y rheolwr sy'n adolygu'r cais hwn, rhaid i chi ddarparu eich penderfyniad yn ysgrifenedig i'r gweithiwr ar ôl y cyfarfod. Os nad ydych yn gallu cymeradwyo'r patrwm gweithio y gofynnwyd amdano, dylech ystyried trefniadau eraill a allai weithio i'r ddau barti.</w:t>
      </w:r>
      <w:r w:rsidRPr="00374725">
        <w:rPr>
          <w:lang w:val="cy-GB"/>
        </w:rPr>
        <w:br/>
      </w:r>
      <w:r w:rsidRPr="00374725">
        <w:rPr>
          <w:lang w:val="cy-GB"/>
        </w:rPr>
        <w:br/>
        <w:t>Sylwer: Os na ellir newid patrwm gweithio'r gweithiwr ac os na chytunir ar ddewisiadau eraill addas, dylid defnyddio Ffurflen FW(C) (Ffurflen Gwrthod Cais am Weithio Hyblyg).</w:t>
      </w:r>
      <w:r w:rsidRPr="00374725">
        <w:rPr>
          <w:lang w:val="cy-GB"/>
        </w:rPr>
        <w:br/>
      </w:r>
      <w:r w:rsidRPr="00374725">
        <w:rPr>
          <w:lang w:val="cy-GB"/>
        </w:rPr>
        <w:br/>
        <w:t>Rhaid anfon copi o'r ffurflen dderbyn hon at y Tîm Gwasanaethau Gweithwyr er mwyn cofnodi unrhyw newidiadau ar gofnod y gweithiwr. Rhaid adrodd am bob newid, hyd yn oed os yw cyfanswm yr oriau wythnosol yn aros yr un fath. Er enghraifft, nid yw oriau cywasgedig o 37 awr yr wythnos dros bythefnos naw diwrnod yn effeithio ar dâl ond mae'n effeithio ar wyliau blynyddol, hawl gwyliau banc, a chofnodion absenoldeb salwch.</w:t>
      </w:r>
      <w:r w:rsidRPr="00374725">
        <w:rPr>
          <w:lang w:val="cy-GB"/>
        </w:rPr>
        <w:br/>
      </w:r>
      <w:r w:rsidRPr="00374725">
        <w:rPr>
          <w:lang w:val="cy-GB"/>
        </w:rPr>
        <w:br/>
        <w:t>------------------------------------------------------------------------------------------------------------------</w:t>
      </w:r>
    </w:p>
    <w:p w14:paraId="6A61A20C" w14:textId="77777777" w:rsidR="003B4AC3" w:rsidRDefault="002B562B">
      <w:r>
        <w:rPr>
          <w:lang w:val="cy-GB"/>
        </w:rPr>
        <w:t>Annwyl: (Enw): __________________________</w:t>
      </w:r>
    </w:p>
    <w:p w14:paraId="6A61A20D" w14:textId="77777777" w:rsidR="003B4AC3" w:rsidRDefault="002B562B">
      <w:r>
        <w:rPr>
          <w:lang w:val="cy-GB"/>
        </w:rPr>
        <w:t>Rhif Gweithiwr: _________________________</w:t>
      </w:r>
    </w:p>
    <w:p w14:paraId="6A61A20E" w14:textId="77777777" w:rsidR="003B4AC3" w:rsidRDefault="002B562B">
      <w:r>
        <w:rPr>
          <w:lang w:val="cy-GB"/>
        </w:rPr>
        <w:t>Yn dilyn eich cais a'n cyfarfod ar (nodwch y dyddiad) rwyf wedi ystyried eich cais am batrwm gweithio hyblyg newydd.</w:t>
      </w:r>
    </w:p>
    <w:p w14:paraId="6A61A20F" w14:textId="77777777" w:rsidR="003B4AC3" w:rsidRDefault="002B562B">
      <w:r>
        <w:rPr>
          <w:lang w:val="cy-GB"/>
        </w:rPr>
        <w:t>Mae'n bleser gennyf gadarnhau bod eich cais wedi'i gymeradwyo.</w:t>
      </w:r>
    </w:p>
    <w:p w14:paraId="6A61A210" w14:textId="77777777" w:rsidR="003B4AC3" w:rsidRDefault="002B562B">
      <w:r>
        <w:rPr>
          <w:lang w:val="cy-GB"/>
        </w:rPr>
        <w:t>NEU</w:t>
      </w:r>
    </w:p>
    <w:p w14:paraId="6A61A211" w14:textId="77777777" w:rsidR="003B4AC3" w:rsidRDefault="002B562B">
      <w:r>
        <w:rPr>
          <w:lang w:val="cy-GB"/>
        </w:rPr>
        <w:t>Ni allaf gymeradwyo eich cais gwreiddiol. Fodd bynnag, rwy'n gallu cynnig patrwm gweithio arall i chi y gwnaethom ei drafod, ac y bu ichi gytuno y byddai'n addas ichi.</w:t>
      </w:r>
    </w:p>
    <w:p w14:paraId="6A61A212" w14:textId="77777777" w:rsidR="003B4AC3" w:rsidRDefault="002B562B">
      <w:r>
        <w:rPr>
          <w:lang w:val="cy-GB"/>
        </w:rPr>
        <w:t>Bydd eich patrwm gweithio newydd fel a ganlyn: __________________________</w:t>
      </w:r>
    </w:p>
    <w:p w14:paraId="6A61A213" w14:textId="77777777" w:rsidR="003B4AC3" w:rsidRDefault="002B562B">
      <w:pPr>
        <w:rPr>
          <w:lang w:val="cy-GB"/>
        </w:rPr>
      </w:pPr>
      <w:r>
        <w:rPr>
          <w:lang w:val="cy-GB"/>
        </w:rPr>
        <w:t>Dyddiad dechrau'r patrwm gweithio newydd: _________________________</w:t>
      </w:r>
    </w:p>
    <w:p w14:paraId="3EF9F7FB" w14:textId="77777777" w:rsidR="002B562B" w:rsidRDefault="002B562B"/>
    <w:p w14:paraId="6A61A214" w14:textId="77777777" w:rsidR="003B4AC3" w:rsidRDefault="002B562B">
      <w:pPr>
        <w:pStyle w:val="Heading2"/>
      </w:pPr>
      <w:r>
        <w:rPr>
          <w:lang w:val="cy-GB"/>
        </w:rPr>
        <w:lastRenderedPageBreak/>
        <w:t>Nodyn pwysig i'r gweithiwr:</w:t>
      </w:r>
    </w:p>
    <w:p w14:paraId="6A61A215" w14:textId="77777777" w:rsidR="003B4AC3" w:rsidRDefault="002B562B">
      <w:r>
        <w:rPr>
          <w:lang w:val="cy-GB"/>
        </w:rPr>
        <w:t>Mae'r newid hwn i'ch patrwm gweithio yn newid parhaol i'ch telerau ac amodau cyflogaeth. Nid oes gennych hawl gyfreithiol i ddychwelyd i'ch patrwm gweithio blaenorol oni bai y cytunwyd fel arall.</w:t>
      </w:r>
    </w:p>
    <w:p w14:paraId="6A61A216" w14:textId="77777777" w:rsidR="003B4AC3" w:rsidRDefault="002B562B">
      <w:r>
        <w:rPr>
          <w:lang w:val="cy-GB"/>
        </w:rPr>
        <w:t>Os oes gennych unrhyw gwestiynau am y wybodaeth sydd ar y ffurflen hon, cysylltwch â mi cyn gynted â phosibl.</w:t>
      </w:r>
    </w:p>
    <w:p w14:paraId="6A61A217" w14:textId="77777777" w:rsidR="003B4AC3" w:rsidRDefault="002B562B">
      <w:r>
        <w:rPr>
          <w:lang w:val="cy-GB"/>
        </w:rPr>
        <w:t>Enw'r Rheolwr: __________________________</w:t>
      </w:r>
    </w:p>
    <w:p w14:paraId="6A61A218" w14:textId="77777777" w:rsidR="003B4AC3" w:rsidRDefault="002B562B">
      <w:r>
        <w:rPr>
          <w:lang w:val="cy-GB"/>
        </w:rPr>
        <w:t>Dyddiad: __________________________________</w:t>
      </w:r>
    </w:p>
    <w:p w14:paraId="6A61A219" w14:textId="77777777" w:rsidR="003B4AC3" w:rsidRDefault="002B562B">
      <w:r>
        <w:rPr>
          <w:lang w:val="cy-GB"/>
        </w:rPr>
        <w:t>Llofnod: ______________________________</w:t>
      </w:r>
    </w:p>
    <w:p w14:paraId="6A61A21A" w14:textId="77777777" w:rsidR="003B4AC3" w:rsidRPr="00281547" w:rsidRDefault="002B562B">
      <w:pPr>
        <w:rPr>
          <w:b/>
          <w:bCs/>
        </w:rPr>
      </w:pPr>
      <w:r w:rsidRPr="00281547">
        <w:rPr>
          <w:b/>
          <w:bCs/>
          <w:lang w:val="cy-GB"/>
        </w:rPr>
        <w:t>Dychwelwch y ffurflen hon at y gweithiwr ac anfonwch gopi at y Tîm Gwasanaethau Gweithwyr.</w:t>
      </w:r>
    </w:p>
    <w:sectPr w:rsidR="003B4AC3" w:rsidRPr="0028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79C0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6F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29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2F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41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20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9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00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E5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ED0C83B2">
      <w:start w:val="1"/>
      <w:numFmt w:val="decimal"/>
      <w:lvlText w:val="%1."/>
      <w:lvlJc w:val="left"/>
      <w:pPr>
        <w:ind w:left="720" w:hanging="360"/>
      </w:pPr>
    </w:lvl>
    <w:lvl w:ilvl="1" w:tplc="D6E8FE78">
      <w:start w:val="1"/>
      <w:numFmt w:val="lowerLetter"/>
      <w:lvlText w:val="%2."/>
      <w:lvlJc w:val="left"/>
      <w:pPr>
        <w:ind w:left="1440" w:hanging="360"/>
      </w:pPr>
    </w:lvl>
    <w:lvl w:ilvl="2" w:tplc="D548E5E8">
      <w:start w:val="1"/>
      <w:numFmt w:val="lowerRoman"/>
      <w:lvlText w:val="%3."/>
      <w:lvlJc w:val="right"/>
      <w:pPr>
        <w:ind w:left="2160" w:hanging="180"/>
      </w:pPr>
    </w:lvl>
    <w:lvl w:ilvl="3" w:tplc="72D2582A">
      <w:start w:val="1"/>
      <w:numFmt w:val="decimal"/>
      <w:lvlText w:val="%4."/>
      <w:lvlJc w:val="left"/>
      <w:pPr>
        <w:ind w:left="2880" w:hanging="360"/>
      </w:pPr>
    </w:lvl>
    <w:lvl w:ilvl="4" w:tplc="B6EE45C0">
      <w:start w:val="1"/>
      <w:numFmt w:val="lowerLetter"/>
      <w:lvlText w:val="%5."/>
      <w:lvlJc w:val="left"/>
      <w:pPr>
        <w:ind w:left="3600" w:hanging="360"/>
      </w:pPr>
    </w:lvl>
    <w:lvl w:ilvl="5" w:tplc="5EBA9BB0">
      <w:start w:val="1"/>
      <w:numFmt w:val="lowerRoman"/>
      <w:lvlText w:val="%6."/>
      <w:lvlJc w:val="right"/>
      <w:pPr>
        <w:ind w:left="4320" w:hanging="180"/>
      </w:pPr>
    </w:lvl>
    <w:lvl w:ilvl="6" w:tplc="50346E8E">
      <w:start w:val="1"/>
      <w:numFmt w:val="decimal"/>
      <w:lvlText w:val="%7."/>
      <w:lvlJc w:val="left"/>
      <w:pPr>
        <w:ind w:left="5040" w:hanging="360"/>
      </w:pPr>
    </w:lvl>
    <w:lvl w:ilvl="7" w:tplc="CC50B6AA">
      <w:start w:val="1"/>
      <w:numFmt w:val="lowerLetter"/>
      <w:lvlText w:val="%8."/>
      <w:lvlJc w:val="left"/>
      <w:pPr>
        <w:ind w:left="5760" w:hanging="360"/>
      </w:pPr>
    </w:lvl>
    <w:lvl w:ilvl="8" w:tplc="3E862496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46847">
    <w:abstractNumId w:val="9"/>
  </w:num>
  <w:num w:numId="2" w16cid:durableId="1347055747">
    <w:abstractNumId w:val="7"/>
  </w:num>
  <w:num w:numId="3" w16cid:durableId="2030259212">
    <w:abstractNumId w:val="6"/>
  </w:num>
  <w:num w:numId="4" w16cid:durableId="420025573">
    <w:abstractNumId w:val="5"/>
  </w:num>
  <w:num w:numId="5" w16cid:durableId="1808670484">
    <w:abstractNumId w:val="4"/>
  </w:num>
  <w:num w:numId="6" w16cid:durableId="162554400">
    <w:abstractNumId w:val="8"/>
  </w:num>
  <w:num w:numId="7" w16cid:durableId="2004357051">
    <w:abstractNumId w:val="3"/>
  </w:num>
  <w:num w:numId="8" w16cid:durableId="1378166004">
    <w:abstractNumId w:val="2"/>
  </w:num>
  <w:num w:numId="9" w16cid:durableId="763919815">
    <w:abstractNumId w:val="1"/>
  </w:num>
  <w:num w:numId="10" w16cid:durableId="987786215">
    <w:abstractNumId w:val="0"/>
  </w:num>
  <w:num w:numId="11" w16cid:durableId="264773940">
    <w:abstractNumId w:val="10"/>
  </w:num>
  <w:num w:numId="12" w16cid:durableId="141966339">
    <w:abstractNumId w:val="14"/>
  </w:num>
  <w:num w:numId="13" w16cid:durableId="1902590387">
    <w:abstractNumId w:val="13"/>
  </w:num>
  <w:num w:numId="14" w16cid:durableId="2087221906">
    <w:abstractNumId w:val="12"/>
  </w:num>
  <w:num w:numId="15" w16cid:durableId="876116843">
    <w:abstractNumId w:val="15"/>
  </w:num>
  <w:num w:numId="16" w16cid:durableId="11298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443E"/>
    <w:rsid w:val="00151BFD"/>
    <w:rsid w:val="00161EE4"/>
    <w:rsid w:val="001F40EA"/>
    <w:rsid w:val="00281547"/>
    <w:rsid w:val="002A29AF"/>
    <w:rsid w:val="002B562B"/>
    <w:rsid w:val="002C7F40"/>
    <w:rsid w:val="002E51AB"/>
    <w:rsid w:val="00324B44"/>
    <w:rsid w:val="0036562D"/>
    <w:rsid w:val="00374725"/>
    <w:rsid w:val="003947A0"/>
    <w:rsid w:val="003B4AC3"/>
    <w:rsid w:val="004976E0"/>
    <w:rsid w:val="004F5194"/>
    <w:rsid w:val="005A534A"/>
    <w:rsid w:val="005E40C8"/>
    <w:rsid w:val="006C12F3"/>
    <w:rsid w:val="00827C87"/>
    <w:rsid w:val="008D2BCF"/>
    <w:rsid w:val="009B0727"/>
    <w:rsid w:val="00A00C20"/>
    <w:rsid w:val="00A05CC0"/>
    <w:rsid w:val="00A20880"/>
    <w:rsid w:val="00A352C8"/>
    <w:rsid w:val="00A71948"/>
    <w:rsid w:val="00AE5DDF"/>
    <w:rsid w:val="00B04866"/>
    <w:rsid w:val="00B41C2B"/>
    <w:rsid w:val="00B64A5C"/>
    <w:rsid w:val="00C26D93"/>
    <w:rsid w:val="00C27141"/>
    <w:rsid w:val="00D32292"/>
    <w:rsid w:val="00D75435"/>
    <w:rsid w:val="00DA6C12"/>
    <w:rsid w:val="00DE5146"/>
    <w:rsid w:val="00DF2FBF"/>
    <w:rsid w:val="00E8715D"/>
    <w:rsid w:val="00F2330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A20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FD112-43E3-4344-BDA0-AE1F7D615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042C1-02E8-4382-81D5-AC769B501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AD10-08AB-4297-8097-EDFDFE3BDD20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1851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Green</dc:creator>
  <cp:lastModifiedBy>Shan Rees-Price</cp:lastModifiedBy>
  <cp:revision>17</cp:revision>
  <dcterms:created xsi:type="dcterms:W3CDTF">2025-12-08T15:53:00Z</dcterms:created>
  <dcterms:modified xsi:type="dcterms:W3CDTF">2026-02-26T11:22:00Z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