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3001" w14:textId="536F1986" w:rsidR="00E43ED6" w:rsidRPr="00310C77" w:rsidRDefault="00D30DA1" w:rsidP="003212FA">
      <w:pPr>
        <w:spacing w:line="480" w:lineRule="auto"/>
        <w:jc w:val="both"/>
        <w:rPr>
          <w:rFonts w:ascii="Arial" w:hAnsi="Arial" w:cs="Arial"/>
          <w:color w:val="000000" w:themeColor="text1"/>
        </w:rPr>
      </w:pPr>
      <w:r w:rsidRPr="00310C77">
        <w:rPr>
          <w:rFonts w:ascii="Arial" w:hAnsi="Arial" w:cs="Arial"/>
          <w:noProof/>
          <w:color w:val="000000" w:themeColor="text1"/>
        </w:rPr>
        <mc:AlternateContent>
          <mc:Choice Requires="wps">
            <w:drawing>
              <wp:anchor distT="0" distB="0" distL="114300" distR="114300" simplePos="0" relativeHeight="251658244" behindDoc="0" locked="0" layoutInCell="1" allowOverlap="1" wp14:anchorId="6EC5B0D0" wp14:editId="68331281">
                <wp:simplePos x="0" y="0"/>
                <wp:positionH relativeFrom="page">
                  <wp:align>left</wp:align>
                </wp:positionH>
                <wp:positionV relativeFrom="paragraph">
                  <wp:posOffset>355047</wp:posOffset>
                </wp:positionV>
                <wp:extent cx="6604000" cy="1800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604000" cy="1800225"/>
                        </a:xfrm>
                        <a:prstGeom prst="rect">
                          <a:avLst/>
                        </a:prstGeom>
                        <a:noFill/>
                        <a:ln w="6350">
                          <a:noFill/>
                        </a:ln>
                      </wps:spPr>
                      <wps:txbx>
                        <w:txbxContent>
                          <w:p w14:paraId="6D597BC2" w14:textId="77777777" w:rsidR="001B4724" w:rsidRPr="002B5619" w:rsidRDefault="00807383">
                            <w:pPr>
                              <w:rPr>
                                <w:rFonts w:ascii="Arial" w:hAnsi="Arial" w:cs="Arial"/>
                                <w:color w:val="FFFFFF" w:themeColor="background1"/>
                                <w:sz w:val="56"/>
                                <w:szCs w:val="56"/>
                              </w:rPr>
                            </w:pPr>
                            <w:r w:rsidRPr="002B5619">
                              <w:rPr>
                                <w:rFonts w:ascii="Arial" w:hAnsi="Arial" w:cs="Arial"/>
                                <w:color w:val="FFFFFF" w:themeColor="background1"/>
                                <w:sz w:val="56"/>
                                <w:szCs w:val="56"/>
                                <w:lang w:val="cy-GB"/>
                              </w:rPr>
                              <w:t>Symud ymlaen</w:t>
                            </w:r>
                          </w:p>
                          <w:p w14:paraId="1CEDAE20" w14:textId="77777777" w:rsidR="008F6415" w:rsidRPr="002B5619" w:rsidRDefault="00807383">
                            <w:pPr>
                              <w:rPr>
                                <w:rFonts w:ascii="Arial" w:hAnsi="Arial" w:cs="Arial"/>
                                <w:color w:val="FFFFFF" w:themeColor="background1"/>
                                <w:sz w:val="48"/>
                                <w:szCs w:val="48"/>
                              </w:rPr>
                            </w:pPr>
                            <w:r w:rsidRPr="002B5619">
                              <w:rPr>
                                <w:rFonts w:ascii="Arial" w:hAnsi="Arial" w:cs="Arial"/>
                                <w:color w:val="FFFFFF" w:themeColor="background1"/>
                                <w:sz w:val="48"/>
                                <w:szCs w:val="48"/>
                                <w:lang w:val="cy-GB"/>
                              </w:rPr>
                              <w:t xml:space="preserve">Trefniadau Gweithio Hybrid </w:t>
                            </w:r>
                          </w:p>
                          <w:p w14:paraId="653DC3C9" w14:textId="77777777" w:rsidR="006516A3" w:rsidRDefault="006516A3">
                            <w:pPr>
                              <w:rPr>
                                <w:rFonts w:ascii="Arial" w:hAnsi="Arial" w:cs="Arial"/>
                                <w:color w:val="FFFFFF" w:themeColor="background1"/>
                                <w:sz w:val="36"/>
                                <w:szCs w:val="36"/>
                              </w:rPr>
                            </w:pPr>
                          </w:p>
                          <w:p w14:paraId="0D8CDEC6" w14:textId="77777777" w:rsidR="00B115A9" w:rsidRPr="00D30DA1" w:rsidRDefault="00807383">
                            <w:pPr>
                              <w:rPr>
                                <w:rFonts w:ascii="Arial" w:hAnsi="Arial" w:cs="Arial"/>
                                <w:i/>
                                <w:iCs/>
                                <w:color w:val="FFFFFF" w:themeColor="background1"/>
                                <w:sz w:val="32"/>
                                <w:szCs w:val="32"/>
                              </w:rPr>
                            </w:pPr>
                            <w:r w:rsidRPr="00D30DA1">
                              <w:rPr>
                                <w:rFonts w:ascii="Arial" w:hAnsi="Arial" w:cs="Arial"/>
                                <w:i/>
                                <w:iCs/>
                                <w:color w:val="FFFFFF" w:themeColor="background1"/>
                                <w:sz w:val="32"/>
                                <w:szCs w:val="32"/>
                                <w:lang w:val="cy-GB"/>
                              </w:rPr>
                              <w:t>Ar sail y gwaith rydych yn ei wneud ac nid ble rydych yn ei wneud</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5B0D0" id="_x0000_t202" coordsize="21600,21600" o:spt="202" path="m,l,21600r21600,l21600,xe">
                <v:stroke joinstyle="miter"/>
                <v:path gradientshapeok="t" o:connecttype="rect"/>
              </v:shapetype>
              <v:shape id="Text Box 6" o:spid="_x0000_s1026" type="#_x0000_t202" style="position:absolute;left:0;text-align:left;margin-left:0;margin-top:27.95pt;width:520pt;height:141.75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" filled="f" stroked="f" strokeweight=".5pt">
                <v:textbox>
                  <w:txbxContent>
                    <w:p w14:paraId="6D597BC2" w14:textId="77777777" w:rsidR="001B4724" w:rsidRPr="002B5619" w:rsidRDefault="00807383">
                      <w:pPr>
                        <w:rPr>
                          <w:rFonts w:ascii="Arial" w:hAnsi="Arial" w:cs="Arial"/>
                          <w:color w:val="FFFFFF" w:themeColor="background1"/>
                          <w:sz w:val="56"/>
                          <w:szCs w:val="56"/>
                        </w:rPr>
                      </w:pPr>
                      <w:r w:rsidRPr="002B5619">
                        <w:rPr>
                          <w:rFonts w:ascii="Arial" w:hAnsi="Arial" w:cs="Arial"/>
                          <w:color w:val="FFFFFF" w:themeColor="background1"/>
                          <w:sz w:val="56"/>
                          <w:szCs w:val="56"/>
                          <w:lang w:val="cy-GB"/>
                        </w:rPr>
                        <w:t>Symud ymlaen</w:t>
                      </w:r>
                    </w:p>
                    <w:p w14:paraId="1CEDAE20" w14:textId="77777777" w:rsidR="008F6415" w:rsidRPr="002B5619" w:rsidRDefault="00807383">
                      <w:pPr>
                        <w:rPr>
                          <w:rFonts w:ascii="Arial" w:hAnsi="Arial" w:cs="Arial"/>
                          <w:color w:val="FFFFFF" w:themeColor="background1"/>
                          <w:sz w:val="48"/>
                          <w:szCs w:val="48"/>
                        </w:rPr>
                      </w:pPr>
                      <w:r w:rsidRPr="002B5619">
                        <w:rPr>
                          <w:rFonts w:ascii="Arial" w:hAnsi="Arial" w:cs="Arial"/>
                          <w:color w:val="FFFFFF" w:themeColor="background1"/>
                          <w:sz w:val="48"/>
                          <w:szCs w:val="48"/>
                          <w:lang w:val="cy-GB"/>
                        </w:rPr>
                        <w:t xml:space="preserve">Trefniadau Gweithio Hybrid </w:t>
                      </w:r>
                    </w:p>
                    <w:p w14:paraId="653DC3C9" w14:textId="77777777" w:rsidR="006516A3" w:rsidRDefault="006516A3">
                      <w:pPr>
                        <w:rPr>
                          <w:rFonts w:ascii="Arial" w:hAnsi="Arial" w:cs="Arial"/>
                          <w:color w:val="FFFFFF" w:themeColor="background1"/>
                          <w:sz w:val="36"/>
                          <w:szCs w:val="36"/>
                        </w:rPr>
                      </w:pPr>
                    </w:p>
                    <w:p w14:paraId="0D8CDEC6" w14:textId="77777777" w:rsidR="00B115A9" w:rsidRPr="00D30DA1" w:rsidRDefault="00807383">
                      <w:pPr>
                        <w:rPr>
                          <w:rFonts w:ascii="Arial" w:hAnsi="Arial" w:cs="Arial"/>
                          <w:i/>
                          <w:iCs/>
                          <w:color w:val="FFFFFF" w:themeColor="background1"/>
                          <w:sz w:val="32"/>
                          <w:szCs w:val="32"/>
                        </w:rPr>
                      </w:pPr>
                      <w:r w:rsidRPr="00D30DA1">
                        <w:rPr>
                          <w:rFonts w:ascii="Arial" w:hAnsi="Arial" w:cs="Arial"/>
                          <w:i/>
                          <w:iCs/>
                          <w:color w:val="FFFFFF" w:themeColor="background1"/>
                          <w:sz w:val="32"/>
                          <w:szCs w:val="32"/>
                          <w:lang w:val="cy-GB"/>
                        </w:rPr>
                        <w:t>Ar sail y gwaith rydych yn ei wneud ac nid ble rydych yn ei wneud</w:t>
                      </w:r>
                    </w:p>
                  </w:txbxContent>
                </v:textbox>
                <w10:wrap anchorx="page"/>
              </v:shape>
            </w:pict>
          </mc:Fallback>
        </mc:AlternateContent>
      </w:r>
      <w:r w:rsidRPr="00310C77">
        <w:rPr>
          <w:rFonts w:ascii="Arial" w:hAnsi="Arial" w:cs="Arial"/>
          <w:noProof/>
          <w:color w:val="000000" w:themeColor="text1"/>
        </w:rPr>
        <mc:AlternateContent>
          <mc:Choice Requires="wps">
            <w:drawing>
              <wp:anchor distT="0" distB="0" distL="114300" distR="114300" simplePos="0" relativeHeight="251658241" behindDoc="0" locked="0" layoutInCell="1" allowOverlap="1" wp14:anchorId="2187A7CA" wp14:editId="667B2485">
                <wp:simplePos x="0" y="0"/>
                <wp:positionH relativeFrom="column">
                  <wp:posOffset>-1033669</wp:posOffset>
                </wp:positionH>
                <wp:positionV relativeFrom="paragraph">
                  <wp:posOffset>344556</wp:posOffset>
                </wp:positionV>
                <wp:extent cx="6565900" cy="1574800"/>
                <wp:effectExtent l="0" t="0" r="0" b="0"/>
                <wp:wrapNone/>
                <wp:docPr id="2" name="Rectangle 2"/>
                <wp:cNvGraphicFramePr/>
                <a:graphic xmlns:a="http://schemas.openxmlformats.org/drawingml/2006/main">
                  <a:graphicData uri="http://schemas.microsoft.com/office/word/2010/wordprocessingShape">
                    <wps:wsp>
                      <wps:cNvSpPr/>
                      <wps:spPr>
                        <a:xfrm>
                          <a:off x="0" y="0"/>
                          <a:ext cx="6565900" cy="1574800"/>
                        </a:xfrm>
                        <a:prstGeom prst="rect">
                          <a:avLst/>
                        </a:prstGeom>
                        <a:solidFill>
                          <a:srgbClr val="253A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07D4E38" id="Rectangle 2" o:spid="_x0000_s1026" style="position:absolute;margin-left:-81.4pt;margin-top:27.15pt;width:517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" fillcolor="#253a89" stroked="f" strokeweight="1pt"/>
            </w:pict>
          </mc:Fallback>
        </mc:AlternateContent>
      </w:r>
      <w:r w:rsidR="00807383" w:rsidRPr="00310C77">
        <w:rPr>
          <w:rFonts w:ascii="Arial" w:hAnsi="Arial" w:cs="Arial"/>
          <w:noProof/>
          <w:color w:val="000000" w:themeColor="text1"/>
        </w:rPr>
        <w:drawing>
          <wp:anchor distT="0" distB="0" distL="114300" distR="114300" simplePos="0" relativeHeight="251658240" behindDoc="1" locked="0" layoutInCell="1" allowOverlap="1" wp14:anchorId="22D89511" wp14:editId="1575449D">
            <wp:simplePos x="0" y="0"/>
            <wp:positionH relativeFrom="column">
              <wp:posOffset>-909650</wp:posOffset>
            </wp:positionH>
            <wp:positionV relativeFrom="paragraph">
              <wp:posOffset>-900430</wp:posOffset>
            </wp:positionV>
            <wp:extent cx="7550150" cy="1067986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94587" name="Report Cover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679862"/>
                    </a:xfrm>
                    <a:prstGeom prst="rect">
                      <a:avLst/>
                    </a:prstGeom>
                  </pic:spPr>
                </pic:pic>
              </a:graphicData>
            </a:graphic>
            <wp14:sizeRelH relativeFrom="page">
              <wp14:pctWidth>0</wp14:pctWidth>
            </wp14:sizeRelH>
            <wp14:sizeRelV relativeFrom="page">
              <wp14:pctHeight>0</wp14:pctHeight>
            </wp14:sizeRelV>
          </wp:anchor>
        </w:drawing>
      </w:r>
    </w:p>
    <w:p w14:paraId="7C527F56" w14:textId="0CFE53B7" w:rsidR="00BC1C63" w:rsidRPr="00310C77" w:rsidRDefault="00570180" w:rsidP="003212FA">
      <w:pPr>
        <w:spacing w:line="480" w:lineRule="auto"/>
        <w:jc w:val="both"/>
        <w:rPr>
          <w:rFonts w:ascii="Arial" w:hAnsi="Arial" w:cs="Arial"/>
          <w:color w:val="000000" w:themeColor="text1"/>
        </w:rPr>
        <w:sectPr w:rsidR="00BC1C63" w:rsidRPr="00310C77" w:rsidSect="009B7A67">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pPr>
      <w:r w:rsidRPr="00310C77">
        <w:rPr>
          <w:rFonts w:ascii="Arial" w:hAnsi="Arial" w:cs="Arial"/>
          <w:noProof/>
          <w:color w:val="000000" w:themeColor="text1"/>
        </w:rPr>
        <mc:AlternateContent>
          <mc:Choice Requires="wps">
            <w:drawing>
              <wp:anchor distT="0" distB="0" distL="114300" distR="114300" simplePos="0" relativeHeight="251658246" behindDoc="0" locked="0" layoutInCell="1" allowOverlap="1" wp14:anchorId="311D1745" wp14:editId="50D76FDA">
                <wp:simplePos x="0" y="0"/>
                <wp:positionH relativeFrom="column">
                  <wp:posOffset>-866692</wp:posOffset>
                </wp:positionH>
                <wp:positionV relativeFrom="paragraph">
                  <wp:posOffset>2640303</wp:posOffset>
                </wp:positionV>
                <wp:extent cx="4832350" cy="6604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832350" cy="660400"/>
                        </a:xfrm>
                        <a:prstGeom prst="rect">
                          <a:avLst/>
                        </a:prstGeom>
                        <a:noFill/>
                        <a:ln w="6350">
                          <a:noFill/>
                        </a:ln>
                      </wps:spPr>
                      <wps:txbx>
                        <w:txbxContent>
                          <w:p w14:paraId="4EF7833F" w14:textId="0E458925" w:rsidR="00B115A9" w:rsidRPr="00B32858" w:rsidRDefault="00807383" w:rsidP="00E43ED6">
                            <w:pPr>
                              <w:rPr>
                                <w:rFonts w:ascii="Arial" w:hAnsi="Arial" w:cs="Arial"/>
                                <w:i/>
                                <w:iCs/>
                                <w:color w:val="FFFFFF" w:themeColor="background1"/>
                                <w:sz w:val="40"/>
                                <w:szCs w:val="40"/>
                              </w:rPr>
                            </w:pPr>
                            <w:r w:rsidRPr="00B32858">
                              <w:rPr>
                                <w:rFonts w:ascii="Arial" w:hAnsi="Arial" w:cs="Arial"/>
                                <w:i/>
                                <w:iCs/>
                                <w:color w:val="FFFFFF" w:themeColor="background1"/>
                                <w:sz w:val="40"/>
                                <w:szCs w:val="40"/>
                                <w:lang w:val="cy-GB"/>
                              </w:rPr>
                              <w:t>Ma</w:t>
                            </w:r>
                            <w:r w:rsidR="00B456C2">
                              <w:rPr>
                                <w:rFonts w:ascii="Arial" w:hAnsi="Arial" w:cs="Arial"/>
                                <w:i/>
                                <w:iCs/>
                                <w:color w:val="FFFFFF" w:themeColor="background1"/>
                                <w:sz w:val="40"/>
                                <w:szCs w:val="40"/>
                                <w:lang w:val="cy-GB"/>
                              </w:rPr>
                              <w:t>i</w:t>
                            </w:r>
                            <w:r w:rsidRPr="00B32858">
                              <w:rPr>
                                <w:rFonts w:ascii="Arial" w:hAnsi="Arial" w:cs="Arial"/>
                                <w:i/>
                                <w:iCs/>
                                <w:color w:val="FFFFFF" w:themeColor="background1"/>
                                <w:sz w:val="40"/>
                                <w:szCs w:val="40"/>
                                <w:lang w:val="cy-GB"/>
                              </w:rPr>
                              <w:t xml:space="preserve"> 2022</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11D1745" id="Text Box 8" o:spid="_x0000_s1027" type="#_x0000_t202" style="position:absolute;left:0;text-align:left;margin-left:-68.25pt;margin-top:207.9pt;width:380.5pt;height: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" filled="f" stroked="f" strokeweight=".5pt">
                <v:textbox>
                  <w:txbxContent>
                    <w:p w14:paraId="4EF7833F" w14:textId="0E458925" w:rsidR="00B115A9" w:rsidRPr="00B32858" w:rsidRDefault="00807383" w:rsidP="00E43ED6">
                      <w:pPr>
                        <w:rPr>
                          <w:rFonts w:ascii="Arial" w:hAnsi="Arial" w:cs="Arial"/>
                          <w:i/>
                          <w:iCs/>
                          <w:color w:val="FFFFFF" w:themeColor="background1"/>
                          <w:sz w:val="40"/>
                          <w:szCs w:val="40"/>
                        </w:rPr>
                      </w:pPr>
                      <w:r w:rsidRPr="00B32858">
                        <w:rPr>
                          <w:rFonts w:ascii="Arial" w:hAnsi="Arial" w:cs="Arial"/>
                          <w:i/>
                          <w:iCs/>
                          <w:color w:val="FFFFFF" w:themeColor="background1"/>
                          <w:sz w:val="40"/>
                          <w:szCs w:val="40"/>
                          <w:lang w:val="cy-GB"/>
                        </w:rPr>
                        <w:t>Ma</w:t>
                      </w:r>
                      <w:r w:rsidR="00B456C2">
                        <w:rPr>
                          <w:rFonts w:ascii="Arial" w:hAnsi="Arial" w:cs="Arial"/>
                          <w:i/>
                          <w:iCs/>
                          <w:color w:val="FFFFFF" w:themeColor="background1"/>
                          <w:sz w:val="40"/>
                          <w:szCs w:val="40"/>
                          <w:lang w:val="cy-GB"/>
                        </w:rPr>
                        <w:t>i</w:t>
                      </w:r>
                      <w:r w:rsidRPr="00B32858">
                        <w:rPr>
                          <w:rFonts w:ascii="Arial" w:hAnsi="Arial" w:cs="Arial"/>
                          <w:i/>
                          <w:iCs/>
                          <w:color w:val="FFFFFF" w:themeColor="background1"/>
                          <w:sz w:val="40"/>
                          <w:szCs w:val="40"/>
                          <w:lang w:val="cy-GB"/>
                        </w:rPr>
                        <w:t xml:space="preserve"> 2022</w:t>
                      </w:r>
                    </w:p>
                  </w:txbxContent>
                </v:textbox>
              </v:shape>
            </w:pict>
          </mc:Fallback>
        </mc:AlternateContent>
      </w:r>
      <w:r w:rsidR="00D30DA1" w:rsidRPr="00310C77">
        <w:rPr>
          <w:rFonts w:ascii="Arial" w:hAnsi="Arial" w:cs="Arial"/>
          <w:noProof/>
          <w:color w:val="000000" w:themeColor="text1"/>
        </w:rPr>
        <mc:AlternateContent>
          <mc:Choice Requires="wps">
            <w:drawing>
              <wp:anchor distT="0" distB="0" distL="114300" distR="114300" simplePos="0" relativeHeight="251658245" behindDoc="0" locked="0" layoutInCell="1" allowOverlap="1" wp14:anchorId="15ED1C33" wp14:editId="4E9CD797">
                <wp:simplePos x="0" y="0"/>
                <wp:positionH relativeFrom="column">
                  <wp:posOffset>-871137</wp:posOffset>
                </wp:positionH>
                <wp:positionV relativeFrom="paragraph">
                  <wp:posOffset>1935674</wp:posOffset>
                </wp:positionV>
                <wp:extent cx="4921250" cy="660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921250" cy="660400"/>
                        </a:xfrm>
                        <a:prstGeom prst="rect">
                          <a:avLst/>
                        </a:prstGeom>
                        <a:noFill/>
                        <a:ln w="6350">
                          <a:noFill/>
                        </a:ln>
                      </wps:spPr>
                      <wps:txbx>
                        <w:txbxContent>
                          <w:p w14:paraId="61E37377" w14:textId="15E4F2BD" w:rsidR="00B115A9" w:rsidRPr="00B32858" w:rsidRDefault="00807383" w:rsidP="00E43ED6">
                            <w:pPr>
                              <w:rPr>
                                <w:rFonts w:ascii="Arial" w:hAnsi="Arial" w:cs="Arial"/>
                                <w:i/>
                                <w:iCs/>
                                <w:color w:val="FFFFFF" w:themeColor="background1"/>
                                <w:sz w:val="44"/>
                                <w:szCs w:val="44"/>
                              </w:rPr>
                            </w:pPr>
                            <w:r w:rsidRPr="00B32858">
                              <w:rPr>
                                <w:rFonts w:ascii="Arial" w:hAnsi="Arial" w:cs="Arial"/>
                                <w:i/>
                                <w:iCs/>
                                <w:color w:val="FFFFFF" w:themeColor="background1"/>
                                <w:sz w:val="44"/>
                                <w:szCs w:val="44"/>
                                <w:lang w:val="cy-GB"/>
                              </w:rPr>
                              <w:t xml:space="preserve">Dogfen </w:t>
                            </w:r>
                            <w:proofErr w:type="spellStart"/>
                            <w:r w:rsidR="007C0BCF">
                              <w:rPr>
                                <w:rFonts w:ascii="Arial" w:hAnsi="Arial" w:cs="Arial"/>
                                <w:i/>
                                <w:iCs/>
                                <w:color w:val="FFFFFF" w:themeColor="background1"/>
                                <w:sz w:val="44"/>
                                <w:szCs w:val="44"/>
                              </w:rPr>
                              <w:t>Canllawiau</w:t>
                            </w:r>
                            <w:proofErr w:type="spellEnd"/>
                            <w:r w:rsidR="007C0BCF" w:rsidRPr="00B456C2">
                              <w:rPr>
                                <w:rFonts w:ascii="Arial" w:hAnsi="Arial" w:cs="Arial"/>
                                <w:i/>
                                <w:iCs/>
                                <w:color w:val="FFFFFF" w:themeColor="background1"/>
                                <w:sz w:val="44"/>
                                <w:szCs w:val="44"/>
                                <w:highlight w:val="yellow"/>
                                <w:lang w:val="cy-GB"/>
                              </w:rP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ED1C33" id="Text Box 7" o:spid="_x0000_s1028" type="#_x0000_t202" style="position:absolute;left:0;text-align:left;margin-left:-68.6pt;margin-top:152.4pt;width:387.5pt;height:5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" filled="f" stroked="f" strokeweight=".5pt">
                <v:textbox>
                  <w:txbxContent>
                    <w:p w14:paraId="61E37377" w14:textId="15E4F2BD" w:rsidR="00B115A9" w:rsidRPr="00B32858" w:rsidRDefault="00807383" w:rsidP="00E43ED6">
                      <w:pPr>
                        <w:rPr>
                          <w:rFonts w:ascii="Arial" w:hAnsi="Arial" w:cs="Arial"/>
                          <w:i/>
                          <w:iCs/>
                          <w:color w:val="FFFFFF" w:themeColor="background1"/>
                          <w:sz w:val="44"/>
                          <w:szCs w:val="44"/>
                        </w:rPr>
                      </w:pPr>
                      <w:r w:rsidRPr="00B32858">
                        <w:rPr>
                          <w:rFonts w:ascii="Arial" w:hAnsi="Arial" w:cs="Arial"/>
                          <w:i/>
                          <w:iCs/>
                          <w:color w:val="FFFFFF" w:themeColor="background1"/>
                          <w:sz w:val="44"/>
                          <w:szCs w:val="44"/>
                          <w:lang w:val="cy-GB"/>
                        </w:rPr>
                        <w:t xml:space="preserve">Dogfen </w:t>
                      </w:r>
                      <w:proofErr w:type="spellStart"/>
                      <w:r w:rsidR="007C0BCF">
                        <w:rPr>
                          <w:rFonts w:ascii="Arial" w:hAnsi="Arial" w:cs="Arial"/>
                          <w:i/>
                          <w:iCs/>
                          <w:color w:val="FFFFFF" w:themeColor="background1"/>
                          <w:sz w:val="44"/>
                          <w:szCs w:val="44"/>
                        </w:rPr>
                        <w:t>Canllawiau</w:t>
                      </w:r>
                      <w:proofErr w:type="spellEnd"/>
                      <w:r w:rsidR="007C0BCF" w:rsidRPr="00B456C2">
                        <w:rPr>
                          <w:rFonts w:ascii="Arial" w:hAnsi="Arial" w:cs="Arial"/>
                          <w:i/>
                          <w:iCs/>
                          <w:color w:val="FFFFFF" w:themeColor="background1"/>
                          <w:sz w:val="44"/>
                          <w:szCs w:val="44"/>
                          <w:highlight w:val="yellow"/>
                          <w:lang w:val="cy-GB"/>
                        </w:rPr>
                        <w:t xml:space="preserve"> </w:t>
                      </w:r>
                    </w:p>
                  </w:txbxContent>
                </v:textbox>
              </v:shape>
            </w:pict>
          </mc:Fallback>
        </mc:AlternateContent>
      </w:r>
      <w:r w:rsidR="00344294" w:rsidRPr="00310C77">
        <w:rPr>
          <w:rFonts w:ascii="Arial" w:hAnsi="Arial" w:cs="Arial"/>
          <w:noProof/>
          <w:color w:val="000000" w:themeColor="text1"/>
        </w:rPr>
        <mc:AlternateContent>
          <mc:Choice Requires="wps">
            <w:drawing>
              <wp:anchor distT="0" distB="0" distL="114300" distR="114300" simplePos="0" relativeHeight="251658247" behindDoc="0" locked="0" layoutInCell="1" allowOverlap="1" wp14:anchorId="1F5DABC7" wp14:editId="6793C270">
                <wp:simplePos x="0" y="0"/>
                <wp:positionH relativeFrom="column">
                  <wp:posOffset>-889000</wp:posOffset>
                </wp:positionH>
                <wp:positionV relativeFrom="paragraph">
                  <wp:posOffset>7823412</wp:posOffset>
                </wp:positionV>
                <wp:extent cx="5575300" cy="660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575300" cy="660400"/>
                        </a:xfrm>
                        <a:prstGeom prst="rect">
                          <a:avLst/>
                        </a:prstGeom>
                        <a:noFill/>
                        <a:ln w="6350">
                          <a:noFill/>
                        </a:ln>
                      </wps:spPr>
                      <wps:txbx>
                        <w:txbxContent>
                          <w:p w14:paraId="169A65DB" w14:textId="77777777" w:rsidR="00B115A9" w:rsidRPr="007E5979" w:rsidRDefault="00807383" w:rsidP="007E5979">
                            <w:pPr>
                              <w:rPr>
                                <w:rFonts w:ascii="Arial" w:hAnsi="Arial" w:cs="Arial"/>
                                <w:color w:val="FFFFFF" w:themeColor="background1"/>
                                <w:sz w:val="48"/>
                                <w:szCs w:val="48"/>
                              </w:rPr>
                            </w:pPr>
                            <w:proofErr w:type="spellStart"/>
                            <w:r w:rsidRPr="007E5979">
                              <w:rPr>
                                <w:rFonts w:ascii="Arial" w:hAnsi="Arial" w:cs="Arial"/>
                                <w:color w:val="FFFFFF" w:themeColor="background1"/>
                                <w:sz w:val="48"/>
                                <w:szCs w:val="48"/>
                                <w:lang w:val="cy-GB"/>
                              </w:rPr>
                              <w:t>sirgar.llyw.cymru</w:t>
                            </w:r>
                            <w:proofErr w:type="spellEnd"/>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F5DABC7" id="Text Box 9" o:spid="_x0000_s1029" type="#_x0000_t202" style="position:absolute;left:0;text-align:left;margin-left:-70pt;margin-top:616pt;width:439pt;height:5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" filled="f" stroked="f" strokeweight=".5pt">
                <v:textbox>
                  <w:txbxContent>
                    <w:p w14:paraId="169A65DB" w14:textId="77777777" w:rsidR="00B115A9" w:rsidRPr="007E5979" w:rsidRDefault="00807383" w:rsidP="007E5979">
                      <w:pPr>
                        <w:rPr>
                          <w:rFonts w:ascii="Arial" w:hAnsi="Arial" w:cs="Arial"/>
                          <w:color w:val="FFFFFF" w:themeColor="background1"/>
                          <w:sz w:val="48"/>
                          <w:szCs w:val="48"/>
                        </w:rPr>
                      </w:pPr>
                      <w:proofErr w:type="spellStart"/>
                      <w:r w:rsidRPr="007E5979">
                        <w:rPr>
                          <w:rFonts w:ascii="Arial" w:hAnsi="Arial" w:cs="Arial"/>
                          <w:color w:val="FFFFFF" w:themeColor="background1"/>
                          <w:sz w:val="48"/>
                          <w:szCs w:val="48"/>
                          <w:lang w:val="cy-GB"/>
                        </w:rPr>
                        <w:t>sirgar.llyw.cymru</w:t>
                      </w:r>
                      <w:proofErr w:type="spellEnd"/>
                    </w:p>
                  </w:txbxContent>
                </v:textbox>
              </v:shape>
            </w:pict>
          </mc:Fallback>
        </mc:AlternateContent>
      </w:r>
      <w:r w:rsidR="00B71102" w:rsidRPr="00310C77">
        <w:rPr>
          <w:rFonts w:ascii="Arial" w:hAnsi="Arial" w:cs="Arial"/>
          <w:noProof/>
          <w:color w:val="000000" w:themeColor="text1"/>
        </w:rPr>
        <mc:AlternateContent>
          <mc:Choice Requires="wps">
            <w:drawing>
              <wp:anchor distT="0" distB="0" distL="114300" distR="114300" simplePos="0" relativeHeight="251658243" behindDoc="0" locked="0" layoutInCell="1" allowOverlap="1" wp14:anchorId="2A973807" wp14:editId="064D2942">
                <wp:simplePos x="0" y="0"/>
                <wp:positionH relativeFrom="column">
                  <wp:posOffset>-914400</wp:posOffset>
                </wp:positionH>
                <wp:positionV relativeFrom="paragraph">
                  <wp:posOffset>7891145</wp:posOffset>
                </wp:positionV>
                <wp:extent cx="3860800" cy="393700"/>
                <wp:effectExtent l="0" t="0" r="0" b="0"/>
                <wp:wrapNone/>
                <wp:docPr id="4" name="Rectangle 4"/>
                <wp:cNvGraphicFramePr/>
                <a:graphic xmlns:a="http://schemas.openxmlformats.org/drawingml/2006/main">
                  <a:graphicData uri="http://schemas.microsoft.com/office/word/2010/wordprocessingShape">
                    <wps:wsp>
                      <wps:cNvSpPr/>
                      <wps:spPr>
                        <a:xfrm>
                          <a:off x="0" y="0"/>
                          <a:ext cx="3860800" cy="3937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A86534C" id="Rectangle 4" o:spid="_x0000_s1026" style="position:absolute;margin-left:-1in;margin-top:621.35pt;width:304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" fillcolor="#236aa7" stroked="f" strokeweight="1pt"/>
            </w:pict>
          </mc:Fallback>
        </mc:AlternateContent>
      </w:r>
      <w:r w:rsidR="00E43ED6" w:rsidRPr="00310C77">
        <w:rPr>
          <w:rFonts w:ascii="Arial" w:hAnsi="Arial" w:cs="Arial"/>
          <w:noProof/>
          <w:color w:val="000000" w:themeColor="text1"/>
        </w:rPr>
        <mc:AlternateContent>
          <mc:Choice Requires="wps">
            <w:drawing>
              <wp:anchor distT="0" distB="0" distL="114300" distR="114300" simplePos="0" relativeHeight="251658242" behindDoc="0" locked="0" layoutInCell="1" allowOverlap="1" wp14:anchorId="59346BBE" wp14:editId="4B163CA7">
                <wp:simplePos x="0" y="0"/>
                <wp:positionH relativeFrom="column">
                  <wp:posOffset>-1028700</wp:posOffset>
                </wp:positionH>
                <wp:positionV relativeFrom="paragraph">
                  <wp:posOffset>1871345</wp:posOffset>
                </wp:positionV>
                <wp:extent cx="5626100" cy="622300"/>
                <wp:effectExtent l="0" t="0" r="0" b="0"/>
                <wp:wrapNone/>
                <wp:docPr id="3" name="Rectangle 3"/>
                <wp:cNvGraphicFramePr/>
                <a:graphic xmlns:a="http://schemas.openxmlformats.org/drawingml/2006/main">
                  <a:graphicData uri="http://schemas.microsoft.com/office/word/2010/wordprocessingShape">
                    <wps:wsp>
                      <wps:cNvSpPr/>
                      <wps:spPr>
                        <a:xfrm>
                          <a:off x="0" y="0"/>
                          <a:ext cx="5626100" cy="6223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9BF9B44" id="Rectangle 3" o:spid="_x0000_s1026" style="position:absolute;margin-left:-81pt;margin-top:147.35pt;width:443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" fillcolor="#236aa7" stroked="f" strokeweight="1pt"/>
            </w:pict>
          </mc:Fallback>
        </mc:AlternateContent>
      </w:r>
      <w:r w:rsidR="00E43ED6" w:rsidRPr="00310C77">
        <w:rPr>
          <w:rFonts w:ascii="Arial" w:hAnsi="Arial" w:cs="Arial"/>
          <w:color w:val="000000" w:themeColor="text1"/>
          <w:lang w:val="cy-GB"/>
        </w:rPr>
        <w:br w:type="page"/>
      </w:r>
    </w:p>
    <w:p w14:paraId="03EBF284" w14:textId="77777777" w:rsidR="00E43ED6" w:rsidRPr="00310C77" w:rsidRDefault="00E43ED6" w:rsidP="003212FA">
      <w:pPr>
        <w:spacing w:line="480" w:lineRule="auto"/>
        <w:jc w:val="both"/>
        <w:rPr>
          <w:rFonts w:ascii="Arial" w:hAnsi="Arial" w:cs="Arial"/>
          <w:color w:val="000000" w:themeColor="text1"/>
        </w:rPr>
      </w:pPr>
    </w:p>
    <w:sdt>
      <w:sdtPr>
        <w:rPr>
          <w:rFonts w:asciiTheme="minorHAnsi" w:eastAsiaTheme="minorHAnsi" w:hAnsiTheme="minorHAnsi" w:cstheme="minorBidi"/>
          <w:color w:val="auto"/>
          <w:sz w:val="24"/>
          <w:szCs w:val="24"/>
          <w:lang w:val="en-GB"/>
        </w:rPr>
        <w:id w:val="543954867"/>
        <w:docPartObj>
          <w:docPartGallery w:val="Table of Contents"/>
          <w:docPartUnique/>
        </w:docPartObj>
      </w:sdtPr>
      <w:sdtEndPr>
        <w:rPr>
          <w:b/>
          <w:bCs/>
          <w:noProof/>
        </w:rPr>
      </w:sdtEndPr>
      <w:sdtContent>
        <w:p w14:paraId="720AB110" w14:textId="3EFD230B" w:rsidR="000C00FC" w:rsidRDefault="00807383">
          <w:pPr>
            <w:pStyle w:val="TOCHeading"/>
          </w:pPr>
          <w:r>
            <w:rPr>
              <w:lang w:val="cy-GB"/>
            </w:rPr>
            <w:t>Cynnwys</w:t>
          </w:r>
        </w:p>
        <w:p w14:paraId="2BB98B47" w14:textId="5F904C37" w:rsidR="00267809" w:rsidRDefault="00807383">
          <w:pPr>
            <w:pStyle w:val="TOC3"/>
            <w:rPr>
              <w:rFonts w:eastAsiaTheme="minorEastAsia"/>
              <w:noProof/>
              <w:kern w:val="2"/>
              <w:sz w:val="22"/>
              <w:szCs w:val="22"/>
              <w:lang w:eastAsia="en-GB"/>
              <w14:ligatures w14:val="standardContextual"/>
            </w:rPr>
          </w:pPr>
          <w:r>
            <w:fldChar w:fldCharType="begin"/>
          </w:r>
          <w:r>
            <w:instrText xml:space="preserve"> TOC \o "1-3" \h \z \u </w:instrText>
          </w:r>
          <w:r>
            <w:fldChar w:fldCharType="separate"/>
          </w:r>
          <w:hyperlink w:anchor="_Toc146191929" w:history="1">
            <w:r w:rsidR="00267809" w:rsidRPr="00426CF7">
              <w:rPr>
                <w:rStyle w:val="Hyperlink"/>
                <w:rFonts w:ascii="Arial" w:eastAsia="Times New Roman" w:hAnsi="Arial" w:cs="Arial"/>
                <w:b/>
                <w:bCs/>
                <w:noProof/>
                <w:lang w:eastAsia="en-GB"/>
              </w:rPr>
              <w:t>1.</w:t>
            </w:r>
            <w:r w:rsidR="00267809">
              <w:rPr>
                <w:rFonts w:eastAsiaTheme="minorEastAsia"/>
                <w:noProof/>
                <w:kern w:val="2"/>
                <w:sz w:val="22"/>
                <w:szCs w:val="22"/>
                <w:lang w:eastAsia="en-GB"/>
                <w14:ligatures w14:val="standardContextual"/>
              </w:rPr>
              <w:tab/>
            </w:r>
            <w:r w:rsidR="00267809" w:rsidRPr="00426CF7">
              <w:rPr>
                <w:rStyle w:val="Hyperlink"/>
                <w:rFonts w:ascii="Arial" w:eastAsia="Times New Roman" w:hAnsi="Arial" w:cs="Arial"/>
                <w:b/>
                <w:bCs/>
                <w:noProof/>
                <w:lang w:val="cy-GB" w:eastAsia="en-GB"/>
              </w:rPr>
              <w:t>Cyflwyniad</w:t>
            </w:r>
            <w:r w:rsidR="00267809">
              <w:rPr>
                <w:noProof/>
                <w:webHidden/>
              </w:rPr>
              <w:tab/>
            </w:r>
            <w:r w:rsidR="00267809">
              <w:rPr>
                <w:noProof/>
                <w:webHidden/>
              </w:rPr>
              <w:fldChar w:fldCharType="begin"/>
            </w:r>
            <w:r w:rsidR="00267809">
              <w:rPr>
                <w:noProof/>
                <w:webHidden/>
              </w:rPr>
              <w:instrText xml:space="preserve"> PAGEREF _Toc146191929 \h </w:instrText>
            </w:r>
            <w:r w:rsidR="00267809">
              <w:rPr>
                <w:noProof/>
                <w:webHidden/>
              </w:rPr>
            </w:r>
            <w:r w:rsidR="00267809">
              <w:rPr>
                <w:noProof/>
                <w:webHidden/>
              </w:rPr>
              <w:fldChar w:fldCharType="separate"/>
            </w:r>
            <w:r w:rsidR="00182A12">
              <w:rPr>
                <w:noProof/>
                <w:webHidden/>
              </w:rPr>
              <w:t>3</w:t>
            </w:r>
            <w:r w:rsidR="00267809">
              <w:rPr>
                <w:noProof/>
                <w:webHidden/>
              </w:rPr>
              <w:fldChar w:fldCharType="end"/>
            </w:r>
          </w:hyperlink>
        </w:p>
        <w:p w14:paraId="0820EB7A" w14:textId="312F920A" w:rsidR="00267809" w:rsidRDefault="00267809">
          <w:pPr>
            <w:pStyle w:val="TOC3"/>
            <w:rPr>
              <w:rFonts w:eastAsiaTheme="minorEastAsia"/>
              <w:noProof/>
              <w:kern w:val="2"/>
              <w:sz w:val="22"/>
              <w:szCs w:val="22"/>
              <w:lang w:eastAsia="en-GB"/>
              <w14:ligatures w14:val="standardContextual"/>
            </w:rPr>
          </w:pPr>
          <w:hyperlink w:anchor="_Toc146191930" w:history="1">
            <w:r w:rsidRPr="00426CF7">
              <w:rPr>
                <w:rStyle w:val="Hyperlink"/>
                <w:rFonts w:ascii="Arial" w:eastAsia="Times New Roman" w:hAnsi="Arial" w:cs="Arial"/>
                <w:b/>
                <w:bCs/>
                <w:noProof/>
                <w:lang w:eastAsia="en-GB"/>
              </w:rPr>
              <w:t>2.</w:t>
            </w:r>
            <w:r>
              <w:rPr>
                <w:rFonts w:eastAsiaTheme="minorEastAsia"/>
                <w:noProof/>
                <w:kern w:val="2"/>
                <w:sz w:val="22"/>
                <w:szCs w:val="22"/>
                <w:lang w:eastAsia="en-GB"/>
                <w14:ligatures w14:val="standardContextual"/>
              </w:rPr>
              <w:tab/>
            </w:r>
            <w:r w:rsidRPr="00426CF7">
              <w:rPr>
                <w:rStyle w:val="Hyperlink"/>
                <w:rFonts w:ascii="Arial" w:eastAsia="Times New Roman" w:hAnsi="Arial" w:cs="Arial"/>
                <w:b/>
                <w:bCs/>
                <w:noProof/>
                <w:lang w:val="cy-GB" w:eastAsia="en-GB"/>
              </w:rPr>
              <w:t>Pwy sy'n cael eu cynnwys mewn gweithio hybrid?</w:t>
            </w:r>
            <w:r>
              <w:rPr>
                <w:noProof/>
                <w:webHidden/>
              </w:rPr>
              <w:tab/>
            </w:r>
            <w:r>
              <w:rPr>
                <w:noProof/>
                <w:webHidden/>
              </w:rPr>
              <w:fldChar w:fldCharType="begin"/>
            </w:r>
            <w:r>
              <w:rPr>
                <w:noProof/>
                <w:webHidden/>
              </w:rPr>
              <w:instrText xml:space="preserve"> PAGEREF _Toc146191930 \h </w:instrText>
            </w:r>
            <w:r>
              <w:rPr>
                <w:noProof/>
                <w:webHidden/>
              </w:rPr>
            </w:r>
            <w:r>
              <w:rPr>
                <w:noProof/>
                <w:webHidden/>
              </w:rPr>
              <w:fldChar w:fldCharType="separate"/>
            </w:r>
            <w:r w:rsidR="00182A12">
              <w:rPr>
                <w:noProof/>
                <w:webHidden/>
              </w:rPr>
              <w:t>3</w:t>
            </w:r>
            <w:r>
              <w:rPr>
                <w:noProof/>
                <w:webHidden/>
              </w:rPr>
              <w:fldChar w:fldCharType="end"/>
            </w:r>
          </w:hyperlink>
        </w:p>
        <w:p w14:paraId="71F66223" w14:textId="3B2210F7" w:rsidR="00267809" w:rsidRDefault="00267809">
          <w:pPr>
            <w:pStyle w:val="TOC3"/>
            <w:rPr>
              <w:rFonts w:eastAsiaTheme="minorEastAsia"/>
              <w:noProof/>
              <w:kern w:val="2"/>
              <w:sz w:val="22"/>
              <w:szCs w:val="22"/>
              <w:lang w:eastAsia="en-GB"/>
              <w14:ligatures w14:val="standardContextual"/>
            </w:rPr>
          </w:pPr>
          <w:hyperlink w:anchor="_Toc146191931" w:history="1">
            <w:r w:rsidRPr="00426CF7">
              <w:rPr>
                <w:rStyle w:val="Hyperlink"/>
                <w:rFonts w:ascii="Arial" w:eastAsia="Times New Roman" w:hAnsi="Arial" w:cs="Arial"/>
                <w:b/>
                <w:bCs/>
                <w:noProof/>
                <w:lang w:eastAsia="en-GB"/>
              </w:rPr>
              <w:t>3.</w:t>
            </w:r>
            <w:r>
              <w:rPr>
                <w:rFonts w:eastAsiaTheme="minorEastAsia"/>
                <w:noProof/>
                <w:kern w:val="2"/>
                <w:sz w:val="22"/>
                <w:szCs w:val="22"/>
                <w:lang w:eastAsia="en-GB"/>
                <w14:ligatures w14:val="standardContextual"/>
              </w:rPr>
              <w:tab/>
            </w:r>
            <w:r w:rsidRPr="00426CF7">
              <w:rPr>
                <w:rStyle w:val="Hyperlink"/>
                <w:rFonts w:ascii="Arial" w:eastAsia="Times New Roman" w:hAnsi="Arial" w:cs="Arial"/>
                <w:b/>
                <w:bCs/>
                <w:noProof/>
                <w:lang w:val="cy-GB" w:eastAsia="en-GB"/>
              </w:rPr>
              <w:t>Trefniadau gweithio hybrid</w:t>
            </w:r>
            <w:r>
              <w:rPr>
                <w:noProof/>
                <w:webHidden/>
              </w:rPr>
              <w:tab/>
            </w:r>
            <w:r>
              <w:rPr>
                <w:noProof/>
                <w:webHidden/>
              </w:rPr>
              <w:fldChar w:fldCharType="begin"/>
            </w:r>
            <w:r>
              <w:rPr>
                <w:noProof/>
                <w:webHidden/>
              </w:rPr>
              <w:instrText xml:space="preserve"> PAGEREF _Toc146191931 \h </w:instrText>
            </w:r>
            <w:r>
              <w:rPr>
                <w:noProof/>
                <w:webHidden/>
              </w:rPr>
            </w:r>
            <w:r>
              <w:rPr>
                <w:noProof/>
                <w:webHidden/>
              </w:rPr>
              <w:fldChar w:fldCharType="separate"/>
            </w:r>
            <w:r w:rsidR="00182A12">
              <w:rPr>
                <w:noProof/>
                <w:webHidden/>
              </w:rPr>
              <w:t>4</w:t>
            </w:r>
            <w:r>
              <w:rPr>
                <w:noProof/>
                <w:webHidden/>
              </w:rPr>
              <w:fldChar w:fldCharType="end"/>
            </w:r>
          </w:hyperlink>
        </w:p>
        <w:p w14:paraId="141FC91C" w14:textId="680F5B07" w:rsidR="00267809" w:rsidRDefault="00267809">
          <w:pPr>
            <w:pStyle w:val="TOC3"/>
            <w:rPr>
              <w:rFonts w:eastAsiaTheme="minorEastAsia"/>
              <w:noProof/>
              <w:kern w:val="2"/>
              <w:sz w:val="22"/>
              <w:szCs w:val="22"/>
              <w:lang w:eastAsia="en-GB"/>
              <w14:ligatures w14:val="standardContextual"/>
            </w:rPr>
          </w:pPr>
          <w:hyperlink w:anchor="_Toc146191932" w:history="1">
            <w:r w:rsidRPr="00426CF7">
              <w:rPr>
                <w:rStyle w:val="Hyperlink"/>
                <w:rFonts w:ascii="Arial" w:eastAsia="Times New Roman" w:hAnsi="Arial" w:cs="Arial"/>
                <w:b/>
                <w:bCs/>
                <w:noProof/>
                <w:lang w:eastAsia="en-GB"/>
              </w:rPr>
              <w:t>4.</w:t>
            </w:r>
            <w:r>
              <w:rPr>
                <w:rFonts w:eastAsiaTheme="minorEastAsia"/>
                <w:noProof/>
                <w:kern w:val="2"/>
                <w:sz w:val="22"/>
                <w:szCs w:val="22"/>
                <w:lang w:eastAsia="en-GB"/>
                <w14:ligatures w14:val="standardContextual"/>
              </w:rPr>
              <w:tab/>
            </w:r>
            <w:r w:rsidRPr="00426CF7">
              <w:rPr>
                <w:rStyle w:val="Hyperlink"/>
                <w:rFonts w:ascii="Arial" w:eastAsia="Times New Roman" w:hAnsi="Arial" w:cs="Arial"/>
                <w:b/>
                <w:bCs/>
                <w:noProof/>
                <w:lang w:val="cy-GB" w:eastAsia="en-GB"/>
              </w:rPr>
              <w:t>Cytuno ar eich trefniadau gweithio hybrid</w:t>
            </w:r>
            <w:r>
              <w:rPr>
                <w:noProof/>
                <w:webHidden/>
              </w:rPr>
              <w:tab/>
            </w:r>
            <w:r>
              <w:rPr>
                <w:noProof/>
                <w:webHidden/>
              </w:rPr>
              <w:fldChar w:fldCharType="begin"/>
            </w:r>
            <w:r>
              <w:rPr>
                <w:noProof/>
                <w:webHidden/>
              </w:rPr>
              <w:instrText xml:space="preserve"> PAGEREF _Toc146191932 \h </w:instrText>
            </w:r>
            <w:r>
              <w:rPr>
                <w:noProof/>
                <w:webHidden/>
              </w:rPr>
            </w:r>
            <w:r>
              <w:rPr>
                <w:noProof/>
                <w:webHidden/>
              </w:rPr>
              <w:fldChar w:fldCharType="separate"/>
            </w:r>
            <w:r w:rsidR="00182A12">
              <w:rPr>
                <w:noProof/>
                <w:webHidden/>
              </w:rPr>
              <w:t>6</w:t>
            </w:r>
            <w:r>
              <w:rPr>
                <w:noProof/>
                <w:webHidden/>
              </w:rPr>
              <w:fldChar w:fldCharType="end"/>
            </w:r>
          </w:hyperlink>
        </w:p>
        <w:p w14:paraId="2272FC55" w14:textId="6F4A199B" w:rsidR="00267809" w:rsidRDefault="00267809">
          <w:pPr>
            <w:pStyle w:val="TOC3"/>
            <w:rPr>
              <w:rFonts w:eastAsiaTheme="minorEastAsia"/>
              <w:noProof/>
              <w:kern w:val="2"/>
              <w:sz w:val="22"/>
              <w:szCs w:val="22"/>
              <w:lang w:eastAsia="en-GB"/>
              <w14:ligatures w14:val="standardContextual"/>
            </w:rPr>
          </w:pPr>
          <w:hyperlink w:anchor="_Toc146191933" w:history="1">
            <w:r w:rsidRPr="00426CF7">
              <w:rPr>
                <w:rStyle w:val="Hyperlink"/>
                <w:rFonts w:ascii="Arial" w:hAnsi="Arial" w:cs="Arial"/>
                <w:b/>
                <w:bCs/>
                <w:noProof/>
              </w:rPr>
              <w:t>5.</w:t>
            </w:r>
            <w:r>
              <w:rPr>
                <w:rFonts w:eastAsiaTheme="minorEastAsia"/>
                <w:noProof/>
                <w:kern w:val="2"/>
                <w:sz w:val="22"/>
                <w:szCs w:val="22"/>
                <w:lang w:eastAsia="en-GB"/>
                <w14:ligatures w14:val="standardContextual"/>
              </w:rPr>
              <w:tab/>
            </w:r>
            <w:r w:rsidRPr="00426CF7">
              <w:rPr>
                <w:rStyle w:val="Hyperlink"/>
                <w:rFonts w:ascii="Arial" w:hAnsi="Arial" w:cs="Arial"/>
                <w:b/>
                <w:bCs/>
                <w:noProof/>
                <w:shd w:val="clear" w:color="auto" w:fill="FFFFFF"/>
                <w:lang w:val="cy-GB"/>
              </w:rPr>
              <w:t>Elfennau allweddol trefniant gweithio hybrid</w:t>
            </w:r>
            <w:r>
              <w:rPr>
                <w:noProof/>
                <w:webHidden/>
              </w:rPr>
              <w:tab/>
            </w:r>
            <w:r>
              <w:rPr>
                <w:noProof/>
                <w:webHidden/>
              </w:rPr>
              <w:fldChar w:fldCharType="begin"/>
            </w:r>
            <w:r>
              <w:rPr>
                <w:noProof/>
                <w:webHidden/>
              </w:rPr>
              <w:instrText xml:space="preserve"> PAGEREF _Toc146191933 \h </w:instrText>
            </w:r>
            <w:r>
              <w:rPr>
                <w:noProof/>
                <w:webHidden/>
              </w:rPr>
            </w:r>
            <w:r>
              <w:rPr>
                <w:noProof/>
                <w:webHidden/>
              </w:rPr>
              <w:fldChar w:fldCharType="separate"/>
            </w:r>
            <w:r w:rsidR="00182A12">
              <w:rPr>
                <w:noProof/>
                <w:webHidden/>
              </w:rPr>
              <w:t>7</w:t>
            </w:r>
            <w:r>
              <w:rPr>
                <w:noProof/>
                <w:webHidden/>
              </w:rPr>
              <w:fldChar w:fldCharType="end"/>
            </w:r>
          </w:hyperlink>
        </w:p>
        <w:p w14:paraId="30471575" w14:textId="1354941A" w:rsidR="00267809" w:rsidRDefault="00267809">
          <w:pPr>
            <w:pStyle w:val="TOC3"/>
            <w:rPr>
              <w:rFonts w:eastAsiaTheme="minorEastAsia"/>
              <w:noProof/>
              <w:kern w:val="2"/>
              <w:sz w:val="22"/>
              <w:szCs w:val="22"/>
              <w:lang w:eastAsia="en-GB"/>
              <w14:ligatures w14:val="standardContextual"/>
            </w:rPr>
          </w:pPr>
          <w:hyperlink w:anchor="_Toc146191934" w:history="1">
            <w:r w:rsidRPr="00426CF7">
              <w:rPr>
                <w:rStyle w:val="Hyperlink"/>
                <w:rFonts w:ascii="Arial" w:hAnsi="Arial" w:cs="Arial"/>
                <w:b/>
                <w:bCs/>
                <w:noProof/>
              </w:rPr>
              <w:t>6.</w:t>
            </w:r>
            <w:r>
              <w:rPr>
                <w:rFonts w:eastAsiaTheme="minorEastAsia"/>
                <w:noProof/>
                <w:kern w:val="2"/>
                <w:sz w:val="22"/>
                <w:szCs w:val="22"/>
                <w:lang w:eastAsia="en-GB"/>
                <w14:ligatures w14:val="standardContextual"/>
              </w:rPr>
              <w:tab/>
            </w:r>
            <w:r w:rsidRPr="00426CF7">
              <w:rPr>
                <w:rStyle w:val="Hyperlink"/>
                <w:rFonts w:ascii="Arial" w:hAnsi="Arial" w:cs="Arial"/>
                <w:b/>
                <w:bCs/>
                <w:noProof/>
                <w:shd w:val="clear" w:color="auto" w:fill="FFFFFF"/>
                <w:lang w:val="cy-GB"/>
              </w:rPr>
              <w:t>Adnoddau Ychwanegol</w:t>
            </w:r>
            <w:r>
              <w:rPr>
                <w:noProof/>
                <w:webHidden/>
              </w:rPr>
              <w:tab/>
            </w:r>
            <w:r>
              <w:rPr>
                <w:noProof/>
                <w:webHidden/>
              </w:rPr>
              <w:fldChar w:fldCharType="begin"/>
            </w:r>
            <w:r>
              <w:rPr>
                <w:noProof/>
                <w:webHidden/>
              </w:rPr>
              <w:instrText xml:space="preserve"> PAGEREF _Toc146191934 \h </w:instrText>
            </w:r>
            <w:r>
              <w:rPr>
                <w:noProof/>
                <w:webHidden/>
              </w:rPr>
            </w:r>
            <w:r>
              <w:rPr>
                <w:noProof/>
                <w:webHidden/>
              </w:rPr>
              <w:fldChar w:fldCharType="separate"/>
            </w:r>
            <w:r w:rsidR="00182A12">
              <w:rPr>
                <w:noProof/>
                <w:webHidden/>
              </w:rPr>
              <w:t>16</w:t>
            </w:r>
            <w:r>
              <w:rPr>
                <w:noProof/>
                <w:webHidden/>
              </w:rPr>
              <w:fldChar w:fldCharType="end"/>
            </w:r>
          </w:hyperlink>
        </w:p>
        <w:p w14:paraId="320EF568" w14:textId="74399B76" w:rsidR="00267809" w:rsidRDefault="00267809">
          <w:pPr>
            <w:pStyle w:val="TOC3"/>
            <w:rPr>
              <w:rFonts w:eastAsiaTheme="minorEastAsia"/>
              <w:noProof/>
              <w:kern w:val="2"/>
              <w:sz w:val="22"/>
              <w:szCs w:val="22"/>
              <w:lang w:eastAsia="en-GB"/>
              <w14:ligatures w14:val="standardContextual"/>
            </w:rPr>
          </w:pPr>
          <w:hyperlink w:anchor="_Toc146191935" w:history="1">
            <w:r w:rsidRPr="00426CF7">
              <w:rPr>
                <w:rStyle w:val="Hyperlink"/>
                <w:rFonts w:ascii="Arial" w:hAnsi="Arial" w:cs="Arial"/>
                <w:b/>
                <w:bCs/>
                <w:noProof/>
              </w:rPr>
              <w:t>7.</w:t>
            </w:r>
            <w:r>
              <w:rPr>
                <w:rFonts w:eastAsiaTheme="minorEastAsia"/>
                <w:noProof/>
                <w:kern w:val="2"/>
                <w:sz w:val="22"/>
                <w:szCs w:val="22"/>
                <w:lang w:eastAsia="en-GB"/>
                <w14:ligatures w14:val="standardContextual"/>
              </w:rPr>
              <w:tab/>
            </w:r>
            <w:r w:rsidRPr="00426CF7">
              <w:rPr>
                <w:rStyle w:val="Hyperlink"/>
                <w:rFonts w:ascii="Arial" w:hAnsi="Arial" w:cs="Arial"/>
                <w:b/>
                <w:bCs/>
                <w:noProof/>
                <w:shd w:val="clear" w:color="auto" w:fill="FFFFFF"/>
                <w:lang w:val="cy-GB"/>
              </w:rPr>
              <w:t>Atebion i'ch Cwestiynau</w:t>
            </w:r>
            <w:r>
              <w:rPr>
                <w:noProof/>
                <w:webHidden/>
              </w:rPr>
              <w:tab/>
            </w:r>
            <w:r>
              <w:rPr>
                <w:noProof/>
                <w:webHidden/>
              </w:rPr>
              <w:fldChar w:fldCharType="begin"/>
            </w:r>
            <w:r>
              <w:rPr>
                <w:noProof/>
                <w:webHidden/>
              </w:rPr>
              <w:instrText xml:space="preserve"> PAGEREF _Toc146191935 \h </w:instrText>
            </w:r>
            <w:r>
              <w:rPr>
                <w:noProof/>
                <w:webHidden/>
              </w:rPr>
            </w:r>
            <w:r>
              <w:rPr>
                <w:noProof/>
                <w:webHidden/>
              </w:rPr>
              <w:fldChar w:fldCharType="separate"/>
            </w:r>
            <w:r w:rsidR="00182A12">
              <w:rPr>
                <w:noProof/>
                <w:webHidden/>
              </w:rPr>
              <w:t>17</w:t>
            </w:r>
            <w:r>
              <w:rPr>
                <w:noProof/>
                <w:webHidden/>
              </w:rPr>
              <w:fldChar w:fldCharType="end"/>
            </w:r>
          </w:hyperlink>
        </w:p>
        <w:p w14:paraId="02E970B3" w14:textId="6DB6CE4A" w:rsidR="00267809" w:rsidRDefault="00267809">
          <w:pPr>
            <w:pStyle w:val="TOC3"/>
            <w:rPr>
              <w:rFonts w:eastAsiaTheme="minorEastAsia"/>
              <w:noProof/>
              <w:kern w:val="2"/>
              <w:sz w:val="22"/>
              <w:szCs w:val="22"/>
              <w:lang w:eastAsia="en-GB"/>
              <w14:ligatures w14:val="standardContextual"/>
            </w:rPr>
          </w:pPr>
          <w:hyperlink w:anchor="_Toc146191936" w:history="1">
            <w:r w:rsidRPr="00426CF7">
              <w:rPr>
                <w:rStyle w:val="Hyperlink"/>
                <w:rFonts w:ascii="Arial" w:hAnsi="Arial" w:cs="Arial"/>
                <w:b/>
                <w:bCs/>
                <w:noProof/>
              </w:rPr>
              <w:t>8.</w:t>
            </w:r>
            <w:r>
              <w:rPr>
                <w:rFonts w:eastAsiaTheme="minorEastAsia"/>
                <w:noProof/>
                <w:kern w:val="2"/>
                <w:sz w:val="22"/>
                <w:szCs w:val="22"/>
                <w:lang w:eastAsia="en-GB"/>
                <w14:ligatures w14:val="standardContextual"/>
              </w:rPr>
              <w:tab/>
            </w:r>
            <w:r w:rsidRPr="00426CF7">
              <w:rPr>
                <w:rStyle w:val="Hyperlink"/>
                <w:rFonts w:ascii="Arial" w:hAnsi="Arial" w:cs="Arial"/>
                <w:b/>
                <w:bCs/>
                <w:noProof/>
                <w:shd w:val="clear" w:color="auto" w:fill="FFFFFF"/>
                <w:lang w:val="cy-GB"/>
              </w:rPr>
              <w:t>Sicrhau cyfle cyfartal</w:t>
            </w:r>
            <w:r>
              <w:rPr>
                <w:noProof/>
                <w:webHidden/>
              </w:rPr>
              <w:tab/>
            </w:r>
            <w:r>
              <w:rPr>
                <w:noProof/>
                <w:webHidden/>
              </w:rPr>
              <w:fldChar w:fldCharType="begin"/>
            </w:r>
            <w:r>
              <w:rPr>
                <w:noProof/>
                <w:webHidden/>
              </w:rPr>
              <w:instrText xml:space="preserve"> PAGEREF _Toc146191936 \h </w:instrText>
            </w:r>
            <w:r>
              <w:rPr>
                <w:noProof/>
                <w:webHidden/>
              </w:rPr>
            </w:r>
            <w:r>
              <w:rPr>
                <w:noProof/>
                <w:webHidden/>
              </w:rPr>
              <w:fldChar w:fldCharType="separate"/>
            </w:r>
            <w:r w:rsidR="00182A12">
              <w:rPr>
                <w:noProof/>
                <w:webHidden/>
              </w:rPr>
              <w:t>17</w:t>
            </w:r>
            <w:r>
              <w:rPr>
                <w:noProof/>
                <w:webHidden/>
              </w:rPr>
              <w:fldChar w:fldCharType="end"/>
            </w:r>
          </w:hyperlink>
        </w:p>
        <w:p w14:paraId="5095354E" w14:textId="529BD987" w:rsidR="00267809" w:rsidRDefault="00267809">
          <w:pPr>
            <w:pStyle w:val="TOC3"/>
            <w:rPr>
              <w:rFonts w:eastAsiaTheme="minorEastAsia"/>
              <w:noProof/>
              <w:kern w:val="2"/>
              <w:sz w:val="22"/>
              <w:szCs w:val="22"/>
              <w:lang w:eastAsia="en-GB"/>
              <w14:ligatures w14:val="standardContextual"/>
            </w:rPr>
          </w:pPr>
          <w:hyperlink w:anchor="_Toc146191937" w:history="1">
            <w:r w:rsidRPr="00426CF7">
              <w:rPr>
                <w:rStyle w:val="Hyperlink"/>
                <w:rFonts w:ascii="Arial" w:hAnsi="Arial" w:cs="Arial"/>
                <w:b/>
                <w:bCs/>
                <w:noProof/>
              </w:rPr>
              <w:t>9.</w:t>
            </w:r>
            <w:r>
              <w:rPr>
                <w:rFonts w:eastAsiaTheme="minorEastAsia"/>
                <w:noProof/>
                <w:kern w:val="2"/>
                <w:sz w:val="22"/>
                <w:szCs w:val="22"/>
                <w:lang w:eastAsia="en-GB"/>
                <w14:ligatures w14:val="standardContextual"/>
              </w:rPr>
              <w:tab/>
            </w:r>
            <w:r w:rsidRPr="00426CF7">
              <w:rPr>
                <w:rStyle w:val="Hyperlink"/>
                <w:rFonts w:ascii="Arial" w:hAnsi="Arial" w:cs="Arial"/>
                <w:b/>
                <w:bCs/>
                <w:noProof/>
                <w:shd w:val="clear" w:color="auto" w:fill="FFFFFF"/>
                <w:lang w:val="cy-GB"/>
              </w:rPr>
              <w:t>Atodiadau</w:t>
            </w:r>
            <w:r>
              <w:rPr>
                <w:noProof/>
                <w:webHidden/>
              </w:rPr>
              <w:tab/>
            </w:r>
            <w:r>
              <w:rPr>
                <w:noProof/>
                <w:webHidden/>
              </w:rPr>
              <w:fldChar w:fldCharType="begin"/>
            </w:r>
            <w:r>
              <w:rPr>
                <w:noProof/>
                <w:webHidden/>
              </w:rPr>
              <w:instrText xml:space="preserve"> PAGEREF _Toc146191937 \h </w:instrText>
            </w:r>
            <w:r>
              <w:rPr>
                <w:noProof/>
                <w:webHidden/>
              </w:rPr>
            </w:r>
            <w:r>
              <w:rPr>
                <w:noProof/>
                <w:webHidden/>
              </w:rPr>
              <w:fldChar w:fldCharType="separate"/>
            </w:r>
            <w:r w:rsidR="00182A12">
              <w:rPr>
                <w:noProof/>
                <w:webHidden/>
              </w:rPr>
              <w:t>19</w:t>
            </w:r>
            <w:r>
              <w:rPr>
                <w:noProof/>
                <w:webHidden/>
              </w:rPr>
              <w:fldChar w:fldCharType="end"/>
            </w:r>
          </w:hyperlink>
        </w:p>
        <w:p w14:paraId="072AC69C" w14:textId="353B4C8E" w:rsidR="00267809" w:rsidRDefault="00267809">
          <w:pPr>
            <w:pStyle w:val="TOC3"/>
            <w:rPr>
              <w:rFonts w:eastAsiaTheme="minorEastAsia"/>
              <w:noProof/>
              <w:kern w:val="2"/>
              <w:sz w:val="22"/>
              <w:szCs w:val="22"/>
              <w:lang w:eastAsia="en-GB"/>
              <w14:ligatures w14:val="standardContextual"/>
            </w:rPr>
          </w:pPr>
          <w:hyperlink w:anchor="_Toc146191938" w:history="1">
            <w:r w:rsidRPr="00426CF7">
              <w:rPr>
                <w:rStyle w:val="Hyperlink"/>
                <w:rFonts w:ascii="Arial" w:hAnsi="Arial" w:cs="Arial"/>
                <w:noProof/>
              </w:rPr>
              <w:t>9.1.</w:t>
            </w:r>
            <w:r>
              <w:rPr>
                <w:rFonts w:eastAsiaTheme="minorEastAsia"/>
                <w:noProof/>
                <w:kern w:val="2"/>
                <w:sz w:val="22"/>
                <w:szCs w:val="22"/>
                <w:lang w:eastAsia="en-GB"/>
                <w14:ligatures w14:val="standardContextual"/>
              </w:rPr>
              <w:tab/>
            </w:r>
            <w:r w:rsidRPr="00426CF7">
              <w:rPr>
                <w:rStyle w:val="Hyperlink"/>
                <w:rFonts w:ascii="Arial" w:hAnsi="Arial" w:cs="Arial"/>
                <w:noProof/>
                <w:shd w:val="clear" w:color="auto" w:fill="FFFFFF"/>
                <w:lang w:val="cy-GB"/>
              </w:rPr>
              <w:t>Atodiad 1: Atebion i'ch Cwestiynau</w:t>
            </w:r>
            <w:r>
              <w:rPr>
                <w:noProof/>
                <w:webHidden/>
              </w:rPr>
              <w:tab/>
            </w:r>
            <w:r>
              <w:rPr>
                <w:noProof/>
                <w:webHidden/>
              </w:rPr>
              <w:fldChar w:fldCharType="begin"/>
            </w:r>
            <w:r>
              <w:rPr>
                <w:noProof/>
                <w:webHidden/>
              </w:rPr>
              <w:instrText xml:space="preserve"> PAGEREF _Toc146191938 \h </w:instrText>
            </w:r>
            <w:r>
              <w:rPr>
                <w:noProof/>
                <w:webHidden/>
              </w:rPr>
            </w:r>
            <w:r>
              <w:rPr>
                <w:noProof/>
                <w:webHidden/>
              </w:rPr>
              <w:fldChar w:fldCharType="separate"/>
            </w:r>
            <w:r w:rsidR="00182A12">
              <w:rPr>
                <w:noProof/>
                <w:webHidden/>
              </w:rPr>
              <w:t>19</w:t>
            </w:r>
            <w:r>
              <w:rPr>
                <w:noProof/>
                <w:webHidden/>
              </w:rPr>
              <w:fldChar w:fldCharType="end"/>
            </w:r>
          </w:hyperlink>
        </w:p>
        <w:p w14:paraId="0F120DEA" w14:textId="4BA9CC13" w:rsidR="00267809" w:rsidRDefault="00267809">
          <w:pPr>
            <w:pStyle w:val="TOC3"/>
            <w:rPr>
              <w:rFonts w:eastAsiaTheme="minorEastAsia"/>
              <w:noProof/>
              <w:kern w:val="2"/>
              <w:sz w:val="22"/>
              <w:szCs w:val="22"/>
              <w:lang w:eastAsia="en-GB"/>
              <w14:ligatures w14:val="standardContextual"/>
            </w:rPr>
          </w:pPr>
          <w:hyperlink w:anchor="_Toc146191939" w:history="1">
            <w:r w:rsidRPr="00426CF7">
              <w:rPr>
                <w:rStyle w:val="Hyperlink"/>
                <w:rFonts w:ascii="Arial" w:hAnsi="Arial" w:cs="Arial"/>
                <w:noProof/>
              </w:rPr>
              <w:t>9.2.</w:t>
            </w:r>
            <w:r>
              <w:rPr>
                <w:rFonts w:eastAsiaTheme="minorEastAsia"/>
                <w:noProof/>
                <w:kern w:val="2"/>
                <w:sz w:val="22"/>
                <w:szCs w:val="22"/>
                <w:lang w:eastAsia="en-GB"/>
                <w14:ligatures w14:val="standardContextual"/>
              </w:rPr>
              <w:tab/>
            </w:r>
            <w:r w:rsidRPr="00426CF7">
              <w:rPr>
                <w:rStyle w:val="Hyperlink"/>
                <w:rFonts w:ascii="Arial" w:hAnsi="Arial" w:cs="Arial"/>
                <w:noProof/>
                <w:shd w:val="clear" w:color="auto" w:fill="FFFFFF"/>
                <w:lang w:val="cy-GB"/>
              </w:rPr>
              <w:t>Atodiad 2: Ffôn - Dewisiadau</w:t>
            </w:r>
            <w:r>
              <w:rPr>
                <w:noProof/>
                <w:webHidden/>
              </w:rPr>
              <w:tab/>
            </w:r>
            <w:r>
              <w:rPr>
                <w:noProof/>
                <w:webHidden/>
              </w:rPr>
              <w:fldChar w:fldCharType="begin"/>
            </w:r>
            <w:r>
              <w:rPr>
                <w:noProof/>
                <w:webHidden/>
              </w:rPr>
              <w:instrText xml:space="preserve"> PAGEREF _Toc146191939 \h </w:instrText>
            </w:r>
            <w:r>
              <w:rPr>
                <w:noProof/>
                <w:webHidden/>
              </w:rPr>
            </w:r>
            <w:r>
              <w:rPr>
                <w:noProof/>
                <w:webHidden/>
              </w:rPr>
              <w:fldChar w:fldCharType="separate"/>
            </w:r>
            <w:r w:rsidR="00182A12">
              <w:rPr>
                <w:noProof/>
                <w:webHidden/>
              </w:rPr>
              <w:t>28</w:t>
            </w:r>
            <w:r>
              <w:rPr>
                <w:noProof/>
                <w:webHidden/>
              </w:rPr>
              <w:fldChar w:fldCharType="end"/>
            </w:r>
          </w:hyperlink>
        </w:p>
        <w:p w14:paraId="1F37B989" w14:textId="42AC892C" w:rsidR="000C00FC" w:rsidRDefault="00807383">
          <w:r>
            <w:rPr>
              <w:b/>
              <w:bCs/>
              <w:noProof/>
            </w:rPr>
            <w:fldChar w:fldCharType="end"/>
          </w:r>
        </w:p>
      </w:sdtContent>
    </w:sdt>
    <w:p w14:paraId="0CBEC848" w14:textId="47D2837A" w:rsidR="000E2563" w:rsidRPr="00310C77" w:rsidRDefault="000E2563" w:rsidP="003212FA">
      <w:pPr>
        <w:spacing w:line="480" w:lineRule="auto"/>
        <w:jc w:val="both"/>
        <w:rPr>
          <w:rFonts w:ascii="Arial" w:hAnsi="Arial" w:cs="Arial"/>
          <w:i/>
          <w:iCs/>
          <w:color w:val="000000" w:themeColor="text1"/>
        </w:rPr>
      </w:pPr>
    </w:p>
    <w:p w14:paraId="04F60F46" w14:textId="77777777" w:rsidR="000E2563" w:rsidRPr="00310C77" w:rsidRDefault="000E2563" w:rsidP="003212FA">
      <w:pPr>
        <w:spacing w:line="480" w:lineRule="auto"/>
        <w:jc w:val="both"/>
        <w:rPr>
          <w:rFonts w:ascii="Arial" w:hAnsi="Arial" w:cs="Arial"/>
          <w:i/>
          <w:iCs/>
          <w:color w:val="000000" w:themeColor="text1"/>
        </w:rPr>
      </w:pPr>
    </w:p>
    <w:p w14:paraId="7F911514" w14:textId="77777777" w:rsidR="00E4150C" w:rsidRPr="00310C77" w:rsidRDefault="00807383" w:rsidP="003212FA">
      <w:pPr>
        <w:spacing w:line="480" w:lineRule="auto"/>
        <w:jc w:val="both"/>
        <w:rPr>
          <w:rStyle w:val="Heading1Char"/>
          <w:rFonts w:ascii="Arial" w:hAnsi="Arial" w:cs="Arial"/>
          <w:i/>
          <w:iCs/>
          <w:color w:val="000000" w:themeColor="text1"/>
          <w:sz w:val="24"/>
          <w:szCs w:val="24"/>
        </w:rPr>
      </w:pPr>
      <w:r w:rsidRPr="00310C77">
        <w:rPr>
          <w:rFonts w:ascii="Arial" w:hAnsi="Arial" w:cs="Arial"/>
          <w:i/>
          <w:iCs/>
          <w:color w:val="000000" w:themeColor="text1"/>
          <w:lang w:val="cy-GB"/>
        </w:rPr>
        <w:t>Sylwer, drwy</w:t>
      </w:r>
      <w:r w:rsidRPr="00310C77">
        <w:rPr>
          <w:rStyle w:val="Heading1Char"/>
          <w:rFonts w:ascii="Arial" w:eastAsia="Yu Gothic Light" w:hAnsi="Arial" w:cs="Arial"/>
          <w:iCs/>
          <w:color w:val="000000" w:themeColor="text1"/>
          <w:lang w:val="cy-GB"/>
        </w:rPr>
        <w:t xml:space="preserve"> </w:t>
      </w:r>
      <w:r w:rsidRPr="00310C77">
        <w:rPr>
          <w:rStyle w:val="Heading1Char"/>
          <w:rFonts w:ascii="Arial" w:hAnsi="Arial" w:cs="Arial"/>
          <w:i/>
          <w:iCs/>
          <w:color w:val="000000" w:themeColor="text1"/>
          <w:sz w:val="24"/>
          <w:szCs w:val="24"/>
          <w:lang w:val="cy-GB"/>
        </w:rPr>
        <w:t xml:space="preserve">gydol y ddogfen hon ceir cyfeiriadau at gyngor, arweiniad a gwybodaeth atodol, sydd i gyd ar gael ar ein mewnrwyd. Rydym wedi sicrhau bod ein holl staff yn gallu cael gafael ar y wybodaeth hon gan ddefnyddio unrhyw ddyfais, sy'n cynnwys eich dyfais bersonol eich hun, drwy ddilyn y ddolen hon: </w:t>
      </w:r>
    </w:p>
    <w:p w14:paraId="68BC074F" w14:textId="375F777B" w:rsidR="00E4150C" w:rsidRPr="00310C77" w:rsidRDefault="00000000" w:rsidP="003212FA">
      <w:pPr>
        <w:spacing w:line="480" w:lineRule="auto"/>
        <w:jc w:val="both"/>
        <w:rPr>
          <w:rStyle w:val="Heading1Char"/>
          <w:rFonts w:ascii="Arial" w:hAnsi="Arial" w:cs="Arial"/>
          <w:i/>
          <w:iCs/>
          <w:color w:val="000000" w:themeColor="text1"/>
          <w:sz w:val="24"/>
          <w:szCs w:val="24"/>
        </w:rPr>
      </w:pPr>
      <w:hyperlink r:id="rId18" w:history="1">
        <w:r w:rsidR="00807383" w:rsidRPr="00310C77">
          <w:rPr>
            <w:rStyle w:val="Hyperlink"/>
            <w:rFonts w:ascii="Arial" w:eastAsiaTheme="majorEastAsia" w:hAnsi="Arial" w:cs="Arial"/>
            <w:i/>
            <w:iCs/>
            <w:lang w:val="cy-GB"/>
          </w:rPr>
          <w:t>https://einpobl.sirgar.llyw.cymru/ein-pobl/</w:t>
        </w:r>
      </w:hyperlink>
      <w:r w:rsidR="00807383" w:rsidRPr="00310C77">
        <w:rPr>
          <w:rStyle w:val="Heading1Char"/>
          <w:rFonts w:ascii="Arial" w:hAnsi="Arial" w:cs="Arial"/>
          <w:i/>
          <w:iCs/>
          <w:color w:val="000000" w:themeColor="text1"/>
          <w:sz w:val="24"/>
          <w:szCs w:val="24"/>
          <w:lang w:val="cy-GB"/>
        </w:rPr>
        <w:t>.</w:t>
      </w:r>
    </w:p>
    <w:p w14:paraId="07399CC2" w14:textId="4E9559CE" w:rsidR="00D63B66" w:rsidRPr="009C3ADA" w:rsidRDefault="00807383" w:rsidP="003212FA">
      <w:pPr>
        <w:spacing w:line="480" w:lineRule="auto"/>
        <w:jc w:val="both"/>
        <w:rPr>
          <w:rFonts w:ascii="Arial" w:eastAsiaTheme="majorEastAsia" w:hAnsi="Arial" w:cs="Arial"/>
          <w:b/>
          <w:color w:val="000000" w:themeColor="text1"/>
          <w:lang w:val="ro-RO"/>
        </w:rPr>
      </w:pPr>
      <w:r w:rsidRPr="009C3ADA">
        <w:rPr>
          <w:rFonts w:ascii="Arial" w:eastAsiaTheme="majorEastAsia" w:hAnsi="Arial" w:cs="Arial"/>
          <w:b/>
          <w:bCs/>
          <w:color w:val="000000" w:themeColor="text1"/>
          <w:lang w:val="cy-GB"/>
        </w:rPr>
        <w:br w:type="page"/>
      </w:r>
    </w:p>
    <w:p w14:paraId="3C2FC2E4" w14:textId="77777777" w:rsidR="002B4105" w:rsidRPr="00310C77" w:rsidRDefault="002B4105" w:rsidP="002B4105">
      <w:pPr>
        <w:pStyle w:val="Heading3"/>
        <w:numPr>
          <w:ilvl w:val="0"/>
          <w:numId w:val="29"/>
        </w:numPr>
        <w:spacing w:line="480" w:lineRule="auto"/>
        <w:jc w:val="both"/>
        <w:rPr>
          <w:rFonts w:ascii="Arial" w:eastAsia="Times New Roman" w:hAnsi="Arial" w:cs="Arial"/>
          <w:b/>
          <w:bCs/>
          <w:color w:val="000000" w:themeColor="text1"/>
          <w:lang w:eastAsia="en-GB"/>
        </w:rPr>
      </w:pPr>
      <w:bookmarkStart w:id="0" w:name="_Toc146191929"/>
      <w:r w:rsidRPr="00310C77">
        <w:rPr>
          <w:rFonts w:ascii="Arial" w:eastAsia="Times New Roman" w:hAnsi="Arial" w:cs="Arial"/>
          <w:b/>
          <w:bCs/>
          <w:color w:val="000000" w:themeColor="text1"/>
          <w:lang w:val="cy-GB" w:eastAsia="en-GB"/>
        </w:rPr>
        <w:lastRenderedPageBreak/>
        <w:t>Cyflwyniad</w:t>
      </w:r>
      <w:bookmarkEnd w:id="0"/>
    </w:p>
    <w:p w14:paraId="0F547DB2" w14:textId="77777777" w:rsidR="002B4105" w:rsidRDefault="002B4105" w:rsidP="002B4105">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 xml:space="preserve">Mae'r </w:t>
      </w:r>
      <w:r>
        <w:rPr>
          <w:rFonts w:ascii="Arial" w:eastAsia="Times New Roman" w:hAnsi="Arial" w:cs="Arial"/>
          <w:color w:val="000000" w:themeColor="text1"/>
          <w:lang w:val="cy-GB" w:eastAsia="en-GB"/>
        </w:rPr>
        <w:t>dogfen</w:t>
      </w:r>
      <w:r w:rsidRPr="00310C77">
        <w:rPr>
          <w:rFonts w:ascii="Arial" w:eastAsia="Times New Roman" w:hAnsi="Arial" w:cs="Arial"/>
          <w:color w:val="000000" w:themeColor="text1"/>
          <w:lang w:val="cy-GB" w:eastAsia="en-GB"/>
        </w:rPr>
        <w:t xml:space="preserve"> hwn yn nodi ymagwedd Cyngor Sir Caerfyrddin (CSC) at weithio hybrid. Mae gweithio hybrid yn cyfeirio at drefniadau lle mae gweithwyr yn rhannu eu hamser rhwng gweithle fel swyddfa a gweithio o bell, er enghraifft gartref neu mewn lleoliad sy'n agos i gartref. </w:t>
      </w:r>
    </w:p>
    <w:p w14:paraId="3766D97A" w14:textId="77777777" w:rsidR="002B4105" w:rsidRPr="00310C77" w:rsidRDefault="002B4105" w:rsidP="002B4105">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Mae gweithio hybrid yn elfen bwysig o'n:</w:t>
      </w:r>
    </w:p>
    <w:p w14:paraId="7FB1DF8E" w14:textId="77777777" w:rsidR="002B4105" w:rsidRPr="00310C77" w:rsidRDefault="002B4105" w:rsidP="002B4105">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 xml:space="preserve">strategaeth ar gyfer addasu i'r amgylchedd gwaith newydd a ffynnu ynddo yn dilyn pandemig y </w:t>
      </w:r>
      <w:proofErr w:type="spellStart"/>
      <w:r w:rsidRPr="00310C77">
        <w:rPr>
          <w:rFonts w:ascii="Arial" w:eastAsia="Times New Roman" w:hAnsi="Arial" w:cs="Arial"/>
          <w:color w:val="000000" w:themeColor="text1"/>
          <w:lang w:val="cy-GB" w:eastAsia="en-GB"/>
        </w:rPr>
        <w:t>coronafeirws</w:t>
      </w:r>
      <w:proofErr w:type="spellEnd"/>
    </w:p>
    <w:p w14:paraId="65DA3A4D" w14:textId="77777777" w:rsidR="002B4105" w:rsidRPr="00310C77" w:rsidRDefault="002B4105" w:rsidP="002B4105">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ymrwymiad i fod yn awdurdod carbon sero-net erbyn 2030 drwy leihau cymudo a theithio</w:t>
      </w:r>
    </w:p>
    <w:p w14:paraId="7FFB9594" w14:textId="77777777" w:rsidR="002B4105" w:rsidRPr="00310C77" w:rsidRDefault="002B4105" w:rsidP="002B4105">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ymrwymiad i gefnogi cydbwysedd cadarnhaol rhwng bywyd a gwaith ar gyfer ein gweithwyr ac i lesiant cyffredinol</w:t>
      </w:r>
    </w:p>
    <w:p w14:paraId="71A64766" w14:textId="77777777" w:rsidR="002B4105" w:rsidRPr="00310C77" w:rsidRDefault="002B4105" w:rsidP="002B4105">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uchelgais i wella cynhyrchiant drwy leihau'r amser a dreulir yn teithio / cymudo</w:t>
      </w:r>
    </w:p>
    <w:p w14:paraId="130DFEFB" w14:textId="77777777" w:rsidR="002B4105" w:rsidRPr="00310C77" w:rsidRDefault="002B4105" w:rsidP="002B4105">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 xml:space="preserve">cyfraniad at gefnogi </w:t>
      </w:r>
      <w:hyperlink r:id="rId19" w:history="1">
        <w:r w:rsidRPr="00310C77">
          <w:rPr>
            <w:rFonts w:ascii="Arial" w:eastAsia="Times New Roman" w:hAnsi="Arial" w:cs="Arial"/>
            <w:color w:val="0070C0"/>
            <w:u w:val="single"/>
            <w:lang w:val="cy-GB" w:eastAsia="en-GB"/>
          </w:rPr>
          <w:t>uchelgais hirdymor Llywodraeth Cymru</w:t>
        </w:r>
      </w:hyperlink>
      <w:r w:rsidRPr="00310C77">
        <w:rPr>
          <w:rFonts w:ascii="Arial" w:eastAsia="Times New Roman" w:hAnsi="Arial" w:cs="Arial"/>
          <w:color w:val="000000" w:themeColor="text1"/>
          <w:lang w:val="cy-GB" w:eastAsia="en-GB"/>
        </w:rPr>
        <w:t xml:space="preserve"> i gael 30% o weithlu Cymru yn gweithio gartref neu'n agos i gartref (o bell) yn rheolaidd</w:t>
      </w:r>
    </w:p>
    <w:p w14:paraId="1AFB9E74" w14:textId="77777777" w:rsidR="002B4105" w:rsidRPr="00310C77" w:rsidRDefault="002B4105" w:rsidP="002B4105">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 xml:space="preserve">ymrwymiad i leihau ein dibyniaeth ar adeiladau sy'n eiddo i CSC er mwyn cefnogi ein </w:t>
      </w:r>
      <w:r w:rsidRPr="00310C77">
        <w:rPr>
          <w:rFonts w:ascii="Arial" w:hAnsi="Arial" w:cs="Arial"/>
          <w:color w:val="000000" w:themeColor="text1"/>
          <w:lang w:val="cy-GB"/>
        </w:rPr>
        <w:t>Rhaglen Swyddfeydd</w:t>
      </w:r>
    </w:p>
    <w:p w14:paraId="41FA959E" w14:textId="77777777" w:rsidR="002B4105" w:rsidRPr="00310C77" w:rsidRDefault="002B4105" w:rsidP="002B4105">
      <w:pPr>
        <w:pStyle w:val="Heading3"/>
        <w:numPr>
          <w:ilvl w:val="0"/>
          <w:numId w:val="29"/>
        </w:numPr>
        <w:spacing w:line="480" w:lineRule="auto"/>
        <w:jc w:val="both"/>
        <w:rPr>
          <w:rFonts w:ascii="Arial" w:eastAsia="Times New Roman" w:hAnsi="Arial" w:cs="Arial"/>
          <w:b/>
          <w:bCs/>
          <w:color w:val="000000" w:themeColor="text1"/>
          <w:lang w:eastAsia="en-GB"/>
        </w:rPr>
      </w:pPr>
      <w:bookmarkStart w:id="1" w:name="_Toc146191930"/>
      <w:r w:rsidRPr="00310C77">
        <w:rPr>
          <w:rFonts w:ascii="Arial" w:eastAsia="Times New Roman" w:hAnsi="Arial" w:cs="Arial"/>
          <w:b/>
          <w:bCs/>
          <w:color w:val="000000" w:themeColor="text1"/>
          <w:lang w:val="cy-GB" w:eastAsia="en-GB"/>
        </w:rPr>
        <w:t>Pwy sy'n cael eu cynnwys mewn gweithio hybrid?</w:t>
      </w:r>
      <w:bookmarkEnd w:id="1"/>
    </w:p>
    <w:p w14:paraId="454AA132" w14:textId="0C8399F6" w:rsidR="002B4105" w:rsidRDefault="002B4105" w:rsidP="002B4105">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 xml:space="preserve">Gall pawb y mae eu swydd wedi'i dynodi'n un </w:t>
      </w:r>
      <w:r w:rsidRPr="002B4105">
        <w:rPr>
          <w:rFonts w:ascii="Arial" w:eastAsia="Times New Roman" w:hAnsi="Arial" w:cs="Arial"/>
          <w:color w:val="000000" w:themeColor="text1"/>
          <w:lang w:val="cy-GB" w:eastAsia="en-GB"/>
        </w:rPr>
        <w:t xml:space="preserve">aml-leoliad weithio mewn ffordd hybrid. </w:t>
      </w:r>
      <w:r w:rsidRPr="00310C77">
        <w:rPr>
          <w:rFonts w:ascii="Arial" w:eastAsia="Times New Roman" w:hAnsi="Arial" w:cs="Arial"/>
          <w:color w:val="000000" w:themeColor="text1"/>
          <w:lang w:val="cy-GB" w:eastAsia="en-GB"/>
        </w:rPr>
        <w:t xml:space="preserve">Mae'r ffordd newydd hon o weithio yn addas i'r rhan fwyaf o'n "gweithwyr swyddfa" lle nad yw eich gallu i ymgymryd â'ch rôl yn dibynnu ar y lleoliad lle'r ydych chi'n gweithio. Gallai'r lleoliad hwn fod yn lleoliad yn agos i'ch cartref, un o'n hadeiladau, neu eich cartref eich hun a gellir arfer dull hybrid.  O safbwynt contract </w:t>
      </w:r>
      <w:r w:rsidRPr="00310C77">
        <w:rPr>
          <w:rFonts w:ascii="Arial" w:eastAsia="Times New Roman" w:hAnsi="Arial" w:cs="Arial"/>
          <w:color w:val="000000" w:themeColor="text1"/>
          <w:lang w:val="cy-GB" w:eastAsia="en-GB"/>
        </w:rPr>
        <w:lastRenderedPageBreak/>
        <w:t xml:space="preserve">cyflogaeth, bydd angen safle penodol o hyd, ac felly eich  safle presennol fydd y safle swyddogol o hyd at ddibenion teithio a dibenion gweinyddol eraill.  </w:t>
      </w:r>
      <w:r w:rsidRPr="00310C77">
        <w:rPr>
          <w:rFonts w:ascii="Arial" w:hAnsi="Arial" w:cs="Arial"/>
          <w:color w:val="000000" w:themeColor="text1"/>
          <w:shd w:val="clear" w:color="auto" w:fill="FFFFFF"/>
          <w:lang w:val="cy-GB"/>
        </w:rPr>
        <w:t xml:space="preserve"> Bydd unrhyw ddechreuwyr newydd yn trafod eu hopsiynau contract gyda'r rheolwr recriwtio cyn dechrau gyda'r Cyngor fel rhan o'r broses recriwtio. </w:t>
      </w:r>
    </w:p>
    <w:p w14:paraId="5B16C9FD" w14:textId="76805724" w:rsidR="002B4105" w:rsidRDefault="002B4105" w:rsidP="002B4105">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 xml:space="preserve">Nid yw gweithio hybrid yn addas i swyddi </w:t>
      </w:r>
      <w:r w:rsidRPr="002B4105">
        <w:rPr>
          <w:rFonts w:ascii="Arial" w:eastAsia="Times New Roman" w:hAnsi="Arial" w:cs="Arial"/>
          <w:lang w:val="cy-GB" w:eastAsia="en-GB"/>
        </w:rPr>
        <w:t>lleoliad sefydlog</w:t>
      </w:r>
      <w:r w:rsidRPr="00310C77">
        <w:rPr>
          <w:rFonts w:ascii="Arial" w:eastAsia="Times New Roman" w:hAnsi="Arial" w:cs="Arial"/>
          <w:color w:val="000000" w:themeColor="text1"/>
          <w:lang w:val="cy-GB" w:eastAsia="en-GB"/>
        </w:rPr>
        <w:t xml:space="preserve"> </w:t>
      </w:r>
      <w:r w:rsidRPr="00310C77">
        <w:rPr>
          <w:rFonts w:ascii="Arial" w:hAnsi="Arial" w:cs="Arial"/>
          <w:color w:val="000000" w:themeColor="text1"/>
          <w:shd w:val="clear" w:color="auto" w:fill="FFFFFF"/>
          <w:lang w:val="cy-GB"/>
        </w:rPr>
        <w:t xml:space="preserve">megis Llwythwr Sbwriel, Glanhäwr, Cynorthwyydd Hamdden, Derbynnydd neu Uwch-weithiwr Cymorth (Gofal Preswyl), lle mae gallu'r gweithiwr i ymgymryd â'i rôl yn ddibynnol ar fynychu lleoliad penodol e.e. un o'n Depos, Adeiladau'r Cyngor, Canolfannau Hamdden neu Gartrefi Gofal Preswyl. </w:t>
      </w:r>
    </w:p>
    <w:p w14:paraId="144FCC0D" w14:textId="5D5997A2" w:rsidR="002B4105" w:rsidRPr="003212FA" w:rsidRDefault="002B4105" w:rsidP="002B4105">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 xml:space="preserve">Nid yw gweithio hybrid yn addas ar gyfer swyddi </w:t>
      </w:r>
      <w:r w:rsidRPr="002B4105">
        <w:rPr>
          <w:rFonts w:ascii="Arial" w:eastAsia="Times New Roman" w:hAnsi="Arial" w:cs="Arial"/>
          <w:lang w:val="cy-GB" w:eastAsia="en-GB"/>
        </w:rPr>
        <w:t>yn y gymuned</w:t>
      </w:r>
      <w:r w:rsidRPr="00310C77">
        <w:rPr>
          <w:rFonts w:ascii="Arial" w:eastAsia="Times New Roman" w:hAnsi="Arial" w:cs="Arial"/>
          <w:color w:val="0070C0"/>
          <w:lang w:val="cy-GB" w:eastAsia="en-GB"/>
        </w:rPr>
        <w:t xml:space="preserve"> </w:t>
      </w:r>
      <w:r w:rsidRPr="00310C77">
        <w:rPr>
          <w:rFonts w:ascii="Arial" w:eastAsia="Times New Roman" w:hAnsi="Arial" w:cs="Arial"/>
          <w:color w:val="000000" w:themeColor="text1"/>
          <w:lang w:val="cy-GB" w:eastAsia="en-GB"/>
        </w:rPr>
        <w:t xml:space="preserve">. </w:t>
      </w:r>
      <w:r w:rsidRPr="00310C77">
        <w:rPr>
          <w:rFonts w:ascii="Arial" w:hAnsi="Arial" w:cs="Arial"/>
          <w:color w:val="000000" w:themeColor="text1"/>
          <w:shd w:val="clear" w:color="auto" w:fill="FFFFFF"/>
          <w:lang w:val="cy-GB"/>
        </w:rPr>
        <w:t xml:space="preserve">Ar hyn o bryd, dim ond i'n Gweithwyr Gofal Cartref y mae'r ffordd newydd hon o weithio yn berthnasol yn unol â'r Protocol Gweithredol y cytunwyd arno ar y cyd. Fodd bynnag, gall gwasanaethau archwilio'r model hwn gan ymgynghori â'u timau a chael cyngor gan yr adran Rheoli Pobl. </w:t>
      </w:r>
    </w:p>
    <w:p w14:paraId="5453B9BB" w14:textId="77777777" w:rsidR="002B4105" w:rsidRPr="00310C77" w:rsidRDefault="002B4105" w:rsidP="002B4105">
      <w:pPr>
        <w:pStyle w:val="Heading3"/>
        <w:numPr>
          <w:ilvl w:val="0"/>
          <w:numId w:val="29"/>
        </w:numPr>
        <w:spacing w:line="480" w:lineRule="auto"/>
        <w:jc w:val="both"/>
        <w:rPr>
          <w:rFonts w:ascii="Arial" w:eastAsia="Times New Roman" w:hAnsi="Arial" w:cs="Arial"/>
          <w:b/>
          <w:bCs/>
          <w:color w:val="000000" w:themeColor="text1"/>
          <w:lang w:eastAsia="en-GB"/>
        </w:rPr>
      </w:pPr>
      <w:bookmarkStart w:id="2" w:name="_Toc146191931"/>
      <w:r w:rsidRPr="00310C77">
        <w:rPr>
          <w:rFonts w:ascii="Arial" w:eastAsia="Times New Roman" w:hAnsi="Arial" w:cs="Arial"/>
          <w:b/>
          <w:bCs/>
          <w:color w:val="000000" w:themeColor="text1"/>
          <w:lang w:val="cy-GB" w:eastAsia="en-GB"/>
        </w:rPr>
        <w:t>Trefniadau gweithio hybrid</w:t>
      </w:r>
      <w:bookmarkEnd w:id="2"/>
    </w:p>
    <w:p w14:paraId="2B091ED1" w14:textId="77777777" w:rsidR="002B4105" w:rsidRDefault="002B4105" w:rsidP="002B4105">
      <w:pPr>
        <w:pStyle w:val="ListParagraph"/>
        <w:spacing w:line="480" w:lineRule="auto"/>
        <w:ind w:left="360"/>
        <w:jc w:val="both"/>
        <w:rPr>
          <w:rFonts w:ascii="Arial" w:hAnsi="Arial" w:cs="Arial"/>
          <w:color w:val="000000" w:themeColor="text1"/>
          <w:sz w:val="24"/>
          <w:szCs w:val="24"/>
        </w:rPr>
      </w:pPr>
      <w:r w:rsidRPr="000E0F10">
        <w:rPr>
          <w:rFonts w:ascii="Arial" w:hAnsi="Arial" w:cs="Arial"/>
          <w:color w:val="000000" w:themeColor="text1"/>
          <w:sz w:val="24"/>
          <w:szCs w:val="24"/>
          <w:lang w:val="cy-GB"/>
        </w:rPr>
        <w:t xml:space="preserve">Mae cytuno ar drefniant gweithio hybrid yn </w:t>
      </w:r>
      <w:r w:rsidRPr="000E0F10">
        <w:rPr>
          <w:rFonts w:ascii="Arial" w:hAnsi="Arial" w:cs="Arial"/>
          <w:color w:val="000000" w:themeColor="text1"/>
          <w:sz w:val="24"/>
          <w:szCs w:val="24"/>
          <w:u w:val="single"/>
          <w:lang w:val="cy-GB"/>
        </w:rPr>
        <w:t>drefniant anffurfiol</w:t>
      </w:r>
      <w:r w:rsidRPr="000E0F10">
        <w:rPr>
          <w:rFonts w:ascii="Arial" w:hAnsi="Arial" w:cs="Arial"/>
          <w:color w:val="000000" w:themeColor="text1"/>
          <w:sz w:val="24"/>
          <w:szCs w:val="24"/>
          <w:lang w:val="cy-GB"/>
        </w:rPr>
        <w:t xml:space="preserve"> ac felly ni fydd yn arwain at unrhyw newidiadau i'ch contract cyflogaeth na'ch safle </w:t>
      </w:r>
      <w:proofErr w:type="spellStart"/>
      <w:r w:rsidRPr="000E0F10">
        <w:rPr>
          <w:rFonts w:ascii="Arial" w:hAnsi="Arial" w:cs="Arial"/>
          <w:color w:val="000000" w:themeColor="text1"/>
          <w:sz w:val="24"/>
          <w:szCs w:val="24"/>
          <w:lang w:val="cy-GB"/>
        </w:rPr>
        <w:t>contractiol</w:t>
      </w:r>
      <w:proofErr w:type="spellEnd"/>
      <w:r w:rsidRPr="000E0F10">
        <w:rPr>
          <w:rFonts w:ascii="Arial" w:hAnsi="Arial" w:cs="Arial"/>
          <w:color w:val="000000" w:themeColor="text1"/>
          <w:sz w:val="24"/>
          <w:szCs w:val="24"/>
          <w:lang w:val="cy-GB"/>
        </w:rPr>
        <w:t xml:space="preserve">.  Bydd mabwysiadu'r math hwn o drefniant gweithio yn golygu y bydd dal yn rhaid i chi fynychu eich safle </w:t>
      </w:r>
      <w:proofErr w:type="spellStart"/>
      <w:r w:rsidRPr="000E0F10">
        <w:rPr>
          <w:rFonts w:ascii="Arial" w:hAnsi="Arial" w:cs="Arial"/>
          <w:color w:val="000000" w:themeColor="text1"/>
          <w:sz w:val="24"/>
          <w:szCs w:val="24"/>
          <w:lang w:val="cy-GB"/>
        </w:rPr>
        <w:t>contractiol</w:t>
      </w:r>
      <w:proofErr w:type="spellEnd"/>
      <w:r w:rsidRPr="000E0F10">
        <w:rPr>
          <w:rFonts w:ascii="Arial" w:hAnsi="Arial" w:cs="Arial"/>
          <w:color w:val="000000" w:themeColor="text1"/>
          <w:sz w:val="24"/>
          <w:szCs w:val="24"/>
          <w:lang w:val="cy-GB"/>
        </w:rPr>
        <w:t xml:space="preserve"> pan fo angen. Eich rheolwr fydd yn penderfynu ar hyn. </w:t>
      </w:r>
    </w:p>
    <w:p w14:paraId="17EFF046" w14:textId="77777777" w:rsidR="002B4105" w:rsidRPr="005C3A8A" w:rsidRDefault="002B4105" w:rsidP="002B4105">
      <w:pPr>
        <w:pStyle w:val="ListParagraph"/>
        <w:spacing w:line="480" w:lineRule="auto"/>
        <w:ind w:left="360"/>
        <w:jc w:val="both"/>
        <w:rPr>
          <w:rFonts w:ascii="Arial" w:hAnsi="Arial" w:cs="Arial"/>
          <w:color w:val="000000" w:themeColor="text1"/>
          <w:sz w:val="24"/>
          <w:szCs w:val="24"/>
        </w:rPr>
      </w:pPr>
      <w:r w:rsidRPr="005C3A8A">
        <w:rPr>
          <w:rFonts w:ascii="Arial" w:hAnsi="Arial" w:cs="Arial"/>
          <w:color w:val="000000" w:themeColor="text1"/>
          <w:sz w:val="24"/>
          <w:szCs w:val="24"/>
          <w:lang w:val="cy-GB"/>
        </w:rPr>
        <w:t xml:space="preserve">Bydd nifer y diwrnodau yr wythnos y bydd disgwyl i weithiwr fynychu ei safle arferol yn hytrach na gweithio o bell (h.y. yn unrhyw un o safleoedd priodol CSC, unrhyw adeilad cymunedol neu adeilad sector cyhoeddus arall lle mae trefniadau gweithio ar y cyd yn bodoli, gartref) yn amrywio, yn dibynnu ar:  </w:t>
      </w:r>
    </w:p>
    <w:p w14:paraId="6AE177AE" w14:textId="77777777" w:rsidR="002B4105" w:rsidRPr="00310C77" w:rsidRDefault="002B4105" w:rsidP="002B4105">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lastRenderedPageBreak/>
        <w:t xml:space="preserve">anghenion ein sefydliad </w:t>
      </w:r>
    </w:p>
    <w:p w14:paraId="66B94EA3" w14:textId="77777777" w:rsidR="002B4105" w:rsidRPr="00310C77" w:rsidRDefault="002B4105" w:rsidP="002B4105">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anghenion y gwasanaeth mae'n gweithio ynddo</w:t>
      </w:r>
    </w:p>
    <w:p w14:paraId="6E0AA9F0" w14:textId="77777777" w:rsidR="002B4105" w:rsidRPr="00310C77" w:rsidRDefault="002B4105" w:rsidP="002B4105">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natur ei swydd</w:t>
      </w:r>
    </w:p>
    <w:p w14:paraId="2A265D84" w14:textId="77777777" w:rsidR="002B4105" w:rsidRPr="00310C77" w:rsidRDefault="002B4105" w:rsidP="002B4105">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val="cy-GB" w:eastAsia="en-GB"/>
        </w:rPr>
        <w:t xml:space="preserve">beth sy'n digwydd o fewn ei swydd a'r tîm ar unrhyw adeg </w:t>
      </w:r>
    </w:p>
    <w:p w14:paraId="1CDE5836" w14:textId="77777777" w:rsidR="002B4105" w:rsidRDefault="002B4105" w:rsidP="002B4105">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D5D54">
        <w:rPr>
          <w:rFonts w:ascii="Arial" w:eastAsia="Times New Roman" w:hAnsi="Arial" w:cs="Arial"/>
          <w:color w:val="000000" w:themeColor="text1"/>
          <w:lang w:val="cy-GB" w:eastAsia="en-GB"/>
        </w:rPr>
        <w:t xml:space="preserve">ei amgylchiadau unigol </w:t>
      </w:r>
    </w:p>
    <w:p w14:paraId="18EADF7E" w14:textId="77777777" w:rsidR="002B4105" w:rsidRPr="00F42387" w:rsidRDefault="002B4105" w:rsidP="002B4105">
      <w:pPr>
        <w:spacing w:line="480" w:lineRule="auto"/>
        <w:ind w:left="360"/>
        <w:jc w:val="both"/>
        <w:rPr>
          <w:rFonts w:ascii="Arial" w:hAnsi="Arial" w:cs="Arial"/>
          <w:b/>
          <w:bCs/>
          <w:color w:val="000000" w:themeColor="text1"/>
          <w:shd w:val="clear" w:color="auto" w:fill="FFFFFF"/>
        </w:rPr>
      </w:pPr>
      <w:r w:rsidRPr="00310C77">
        <w:rPr>
          <w:rFonts w:ascii="Arial" w:eastAsia="Times New Roman" w:hAnsi="Arial" w:cs="Arial"/>
          <w:color w:val="000000" w:themeColor="text1"/>
          <w:lang w:val="cy-GB" w:eastAsia="en-GB"/>
        </w:rPr>
        <w:t>O ystyried hyblygrwydd ein trefniadau gweithio hybrid, rydym yn disgwyl i'n gweithlu fod yn hyblyg.</w:t>
      </w:r>
      <w:r w:rsidRPr="00310C77">
        <w:rPr>
          <w:rFonts w:ascii="Arial" w:hAnsi="Arial" w:cs="Arial"/>
          <w:b/>
          <w:bCs/>
          <w:color w:val="000000" w:themeColor="text1"/>
          <w:shd w:val="clear" w:color="auto" w:fill="FFFFFF"/>
          <w:lang w:val="cy-GB"/>
        </w:rPr>
        <w:t xml:space="preserve"> Mae pob gwasanaeth a thîm yn wahanol, felly anogir rheolwyr ac aelodau'r tîm i sefydlu arferion gwaith sy'n addas i anghenion eu gwasanaeth.</w:t>
      </w:r>
    </w:p>
    <w:p w14:paraId="058CB061" w14:textId="77777777" w:rsidR="002B4105" w:rsidRPr="00423965" w:rsidRDefault="002B4105" w:rsidP="002B4105">
      <w:pPr>
        <w:spacing w:line="480" w:lineRule="auto"/>
        <w:ind w:left="360"/>
        <w:jc w:val="both"/>
        <w:rPr>
          <w:rFonts w:ascii="Arial" w:hAnsi="Arial" w:cs="Arial"/>
          <w:b/>
          <w:bCs/>
          <w:color w:val="000000" w:themeColor="text1"/>
          <w:shd w:val="clear" w:color="auto" w:fill="FFFFFF"/>
        </w:rPr>
      </w:pPr>
      <w:r w:rsidRPr="00310C77">
        <w:rPr>
          <w:rFonts w:ascii="Arial" w:eastAsia="Times New Roman" w:hAnsi="Arial" w:cs="Arial"/>
          <w:color w:val="000000" w:themeColor="text1"/>
          <w:lang w:val="cy-GB" w:eastAsia="en-GB"/>
        </w:rPr>
        <w:t>Efallai y bydd yn ofynnol i chi fynychu'r gweithle ar ddiwrnodau penodol ar gais eich rheolwr, am nifer o resymau, er enghraifft:</w:t>
      </w:r>
    </w:p>
    <w:p w14:paraId="01573748" w14:textId="77777777" w:rsidR="002B4105" w:rsidRPr="00423965" w:rsidRDefault="002B4105" w:rsidP="002B4105">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423965">
        <w:rPr>
          <w:rFonts w:ascii="Arial" w:eastAsia="Times New Roman" w:hAnsi="Arial" w:cs="Arial"/>
          <w:color w:val="000000" w:themeColor="text1"/>
          <w:sz w:val="24"/>
          <w:szCs w:val="24"/>
          <w:lang w:val="cy-GB" w:eastAsia="en-GB"/>
        </w:rPr>
        <w:t>mynychu cyfarfodydd lle mae eich rheolwr wedi penderfynu mai'r peth gorau yw eu cynnal wyneb yn wyneb, megis arfarniadau / goruchwyliaeth, sesiynau sefydlu i ddechreuwyr newydd gwrdd â'r tîm cyfan, cyfarfodydd cysylltiadau gweithwyr</w:t>
      </w:r>
    </w:p>
    <w:p w14:paraId="09F087EC" w14:textId="77777777" w:rsidR="002B4105" w:rsidRPr="00310C77" w:rsidRDefault="002B4105" w:rsidP="002B4105">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310C77">
        <w:rPr>
          <w:rFonts w:ascii="Arial" w:eastAsia="Times New Roman" w:hAnsi="Arial" w:cs="Arial"/>
          <w:color w:val="000000" w:themeColor="text1"/>
          <w:sz w:val="24"/>
          <w:szCs w:val="24"/>
          <w:lang w:val="cy-GB" w:eastAsia="en-GB"/>
        </w:rPr>
        <w:t xml:space="preserve">rhesymau gweithredol, megis ymgymryd â thasgau y mae modd eu cyflawni'n well yn y gweithle </w:t>
      </w:r>
    </w:p>
    <w:p w14:paraId="6B9B1624" w14:textId="77777777" w:rsidR="002B4105" w:rsidRPr="00310C77" w:rsidRDefault="002B4105" w:rsidP="002B4105">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310C77">
        <w:rPr>
          <w:rFonts w:ascii="Arial" w:eastAsia="Times New Roman" w:hAnsi="Arial" w:cs="Arial"/>
          <w:color w:val="000000" w:themeColor="text1"/>
          <w:sz w:val="24"/>
          <w:szCs w:val="24"/>
          <w:lang w:val="cy-GB" w:eastAsia="en-GB"/>
        </w:rPr>
        <w:t xml:space="preserve">hyfforddiant wyneb yn wyneb, neu </w:t>
      </w:r>
    </w:p>
    <w:p w14:paraId="37AD4B44" w14:textId="77777777" w:rsidR="002B4105" w:rsidRPr="00310C77" w:rsidRDefault="002B4105" w:rsidP="002B4105">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310C77">
        <w:rPr>
          <w:rFonts w:ascii="Arial" w:eastAsia="Times New Roman" w:hAnsi="Arial" w:cs="Arial"/>
          <w:color w:val="000000" w:themeColor="text1"/>
          <w:sz w:val="24"/>
          <w:szCs w:val="24"/>
          <w:lang w:val="cy-GB" w:eastAsia="en-GB"/>
        </w:rPr>
        <w:t>diwrnodau angori</w:t>
      </w:r>
      <w:r>
        <w:rPr>
          <w:rStyle w:val="FootnoteReference"/>
          <w:rFonts w:ascii="Arial" w:eastAsia="Times New Roman" w:hAnsi="Arial" w:cs="Arial"/>
          <w:color w:val="000000" w:themeColor="text1"/>
          <w:sz w:val="24"/>
          <w:szCs w:val="24"/>
          <w:lang w:eastAsia="en-GB"/>
        </w:rPr>
        <w:footnoteReference w:id="2"/>
      </w:r>
      <w:r w:rsidRPr="00310C77">
        <w:rPr>
          <w:rFonts w:ascii="Arial" w:eastAsia="Times New Roman" w:hAnsi="Arial" w:cs="Arial"/>
          <w:color w:val="000000" w:themeColor="text1"/>
          <w:sz w:val="24"/>
          <w:szCs w:val="24"/>
          <w:lang w:val="cy-GB" w:eastAsia="en-GB"/>
        </w:rPr>
        <w:t xml:space="preserve">, lle bydd eich tîm, o bryd i'w gilydd, yn dod at ei gilydd wyneb yn wyneb at ddibenion datblygu'r tîm / </w:t>
      </w:r>
      <w:proofErr w:type="spellStart"/>
      <w:r w:rsidRPr="00310C77">
        <w:rPr>
          <w:rFonts w:ascii="Arial" w:eastAsia="Times New Roman" w:hAnsi="Arial" w:cs="Arial"/>
          <w:color w:val="000000" w:themeColor="text1"/>
          <w:sz w:val="24"/>
          <w:szCs w:val="24"/>
          <w:lang w:val="cy-GB" w:eastAsia="en-GB"/>
        </w:rPr>
        <w:t>cydlyniant</w:t>
      </w:r>
      <w:proofErr w:type="spellEnd"/>
      <w:r w:rsidRPr="00310C77">
        <w:rPr>
          <w:rFonts w:ascii="Arial" w:eastAsia="Times New Roman" w:hAnsi="Arial" w:cs="Arial"/>
          <w:color w:val="000000" w:themeColor="text1"/>
          <w:sz w:val="24"/>
          <w:szCs w:val="24"/>
          <w:lang w:val="cy-GB" w:eastAsia="en-GB"/>
        </w:rPr>
        <w:t xml:space="preserve"> a llesiant. </w:t>
      </w:r>
    </w:p>
    <w:p w14:paraId="0E2D4C65" w14:textId="77777777" w:rsidR="002B4105" w:rsidRPr="003212FA" w:rsidRDefault="002B4105" w:rsidP="002B4105">
      <w:pPr>
        <w:spacing w:line="480" w:lineRule="auto"/>
        <w:ind w:left="360"/>
        <w:jc w:val="both"/>
        <w:rPr>
          <w:rFonts w:ascii="Arial" w:hAnsi="Arial" w:cs="Arial"/>
          <w:b/>
          <w:bCs/>
          <w:color w:val="000000" w:themeColor="text1"/>
          <w:shd w:val="clear" w:color="auto" w:fill="FFFFFF"/>
        </w:rPr>
      </w:pPr>
      <w:r w:rsidRPr="00310C77">
        <w:rPr>
          <w:rFonts w:ascii="Arial" w:eastAsia="Times New Roman" w:hAnsi="Arial" w:cs="Arial"/>
          <w:color w:val="000000" w:themeColor="text1"/>
          <w:lang w:val="cy-GB" w:eastAsia="en-GB"/>
        </w:rPr>
        <w:lastRenderedPageBreak/>
        <w:t>Yn yr un modd, efallai y bydd amgylchiadau lle byddwn yn gofyn i chi weithio o bell, neu weithio o rywle arall fel y bo angen yn rhesymol arnom, pryd byddech fel arall yn disgwyl mynychu eich safle, er enghraifft:</w:t>
      </w:r>
    </w:p>
    <w:p w14:paraId="7AD86640" w14:textId="77777777" w:rsidR="002B4105" w:rsidRPr="00310C77" w:rsidRDefault="002B4105" w:rsidP="002B4105">
      <w:pPr>
        <w:pStyle w:val="ListParagraph"/>
        <w:numPr>
          <w:ilvl w:val="0"/>
          <w:numId w:val="22"/>
        </w:numPr>
        <w:shd w:val="clear" w:color="auto" w:fill="FFFFFF"/>
        <w:spacing w:after="180" w:line="480" w:lineRule="auto"/>
        <w:jc w:val="both"/>
        <w:rPr>
          <w:rFonts w:ascii="Arial" w:eastAsia="Times New Roman" w:hAnsi="Arial" w:cs="Arial"/>
          <w:color w:val="000000" w:themeColor="text1"/>
          <w:sz w:val="24"/>
          <w:szCs w:val="24"/>
          <w:lang w:eastAsia="en-GB"/>
        </w:rPr>
      </w:pPr>
      <w:r w:rsidRPr="00310C77">
        <w:rPr>
          <w:rFonts w:ascii="Arial" w:eastAsia="Times New Roman" w:hAnsi="Arial" w:cs="Arial"/>
          <w:color w:val="000000" w:themeColor="text1"/>
          <w:sz w:val="24"/>
          <w:szCs w:val="24"/>
          <w:lang w:val="cy-GB" w:eastAsia="en-GB"/>
        </w:rPr>
        <w:t xml:space="preserve">pan fydd tywydd garw yn eich atal rhag teithio i'ch safle a bod ein </w:t>
      </w:r>
      <w:hyperlink r:id="rId20" w:history="1">
        <w:r w:rsidRPr="00310C77">
          <w:rPr>
            <w:rStyle w:val="Hyperlink"/>
            <w:rFonts w:ascii="Arial" w:eastAsia="Times New Roman" w:hAnsi="Arial" w:cs="Arial"/>
            <w:color w:val="002060"/>
            <w:sz w:val="24"/>
            <w:szCs w:val="24"/>
            <w:lang w:val="cy-GB" w:eastAsia="en-GB"/>
          </w:rPr>
          <w:t>polisi Amharu ar Drefniadau Gweithio</w:t>
        </w:r>
      </w:hyperlink>
      <w:r w:rsidRPr="00310C77">
        <w:rPr>
          <w:rFonts w:ascii="Arial" w:eastAsia="Times New Roman" w:hAnsi="Arial" w:cs="Arial"/>
          <w:color w:val="000000" w:themeColor="text1"/>
          <w:sz w:val="24"/>
          <w:szCs w:val="24"/>
          <w:lang w:val="cy-GB" w:eastAsia="en-GB"/>
        </w:rPr>
        <w:t xml:space="preserve"> ar waith neu </w:t>
      </w:r>
    </w:p>
    <w:p w14:paraId="5AD7A1DB" w14:textId="77777777" w:rsidR="002B4105" w:rsidRPr="00310C77" w:rsidRDefault="002B4105" w:rsidP="002B4105">
      <w:pPr>
        <w:pStyle w:val="ListParagraph"/>
        <w:numPr>
          <w:ilvl w:val="0"/>
          <w:numId w:val="22"/>
        </w:numPr>
        <w:shd w:val="clear" w:color="auto" w:fill="FFFFFF"/>
        <w:spacing w:after="180" w:line="480" w:lineRule="auto"/>
        <w:jc w:val="both"/>
        <w:rPr>
          <w:rFonts w:ascii="Arial" w:eastAsia="Times New Roman" w:hAnsi="Arial" w:cs="Arial"/>
          <w:color w:val="000000" w:themeColor="text1"/>
          <w:sz w:val="24"/>
          <w:szCs w:val="24"/>
          <w:lang w:eastAsia="en-GB"/>
        </w:rPr>
      </w:pPr>
      <w:r w:rsidRPr="00310C77">
        <w:rPr>
          <w:rFonts w:ascii="Arial" w:eastAsia="Times New Roman" w:hAnsi="Arial" w:cs="Arial"/>
          <w:color w:val="000000" w:themeColor="text1"/>
          <w:sz w:val="24"/>
          <w:szCs w:val="24"/>
          <w:lang w:val="cy-GB" w:eastAsia="en-GB"/>
        </w:rPr>
        <w:t xml:space="preserve">resymau cysylltiedig â'r </w:t>
      </w:r>
      <w:proofErr w:type="spellStart"/>
      <w:r w:rsidRPr="00310C77">
        <w:rPr>
          <w:rFonts w:ascii="Arial" w:eastAsia="Times New Roman" w:hAnsi="Arial" w:cs="Arial"/>
          <w:color w:val="000000" w:themeColor="text1"/>
          <w:sz w:val="24"/>
          <w:szCs w:val="24"/>
          <w:lang w:val="cy-GB" w:eastAsia="en-GB"/>
        </w:rPr>
        <w:t>coronafeirws</w:t>
      </w:r>
      <w:proofErr w:type="spellEnd"/>
      <w:r w:rsidRPr="00310C77">
        <w:rPr>
          <w:rFonts w:ascii="Arial" w:eastAsia="Times New Roman" w:hAnsi="Arial" w:cs="Arial"/>
          <w:color w:val="000000" w:themeColor="text1"/>
          <w:sz w:val="24"/>
          <w:szCs w:val="24"/>
          <w:lang w:val="cy-GB" w:eastAsia="en-GB"/>
        </w:rPr>
        <w:t xml:space="preserve">, er enghraifft, pe bai cyfyngiadau symud pellach / canllawiau gan y llywodraeth y dylai gweithwyr weithio gartref os </w:t>
      </w:r>
      <w:proofErr w:type="spellStart"/>
      <w:r w:rsidRPr="00310C77">
        <w:rPr>
          <w:rFonts w:ascii="Arial" w:eastAsia="Times New Roman" w:hAnsi="Arial" w:cs="Arial"/>
          <w:color w:val="000000" w:themeColor="text1"/>
          <w:sz w:val="24"/>
          <w:szCs w:val="24"/>
          <w:lang w:val="cy-GB" w:eastAsia="en-GB"/>
        </w:rPr>
        <w:t>gallant</w:t>
      </w:r>
      <w:proofErr w:type="spellEnd"/>
      <w:r w:rsidRPr="00310C77">
        <w:rPr>
          <w:rFonts w:ascii="Arial" w:eastAsia="Times New Roman" w:hAnsi="Arial" w:cs="Arial"/>
          <w:color w:val="000000" w:themeColor="text1"/>
          <w:sz w:val="24"/>
          <w:szCs w:val="24"/>
          <w:lang w:val="cy-GB" w:eastAsia="en-GB"/>
        </w:rPr>
        <w:t xml:space="preserve">. </w:t>
      </w:r>
    </w:p>
    <w:p w14:paraId="1D692B19" w14:textId="77777777" w:rsidR="002B4105" w:rsidRPr="00310C77" w:rsidRDefault="002B4105" w:rsidP="002B4105">
      <w:pPr>
        <w:shd w:val="clear" w:color="auto" w:fill="FFFFFF"/>
        <w:spacing w:after="180" w:line="480" w:lineRule="auto"/>
        <w:ind w:left="360"/>
        <w:jc w:val="both"/>
        <w:rPr>
          <w:rFonts w:ascii="Arial" w:eastAsia="Times New Roman" w:hAnsi="Arial" w:cs="Arial"/>
          <w:color w:val="000000" w:themeColor="text1"/>
          <w:lang w:eastAsia="en-GB"/>
        </w:rPr>
      </w:pPr>
      <w:r w:rsidRPr="00B95F24">
        <w:rPr>
          <w:rFonts w:ascii="Arial" w:hAnsi="Arial" w:cs="Arial"/>
          <w:color w:val="000000" w:themeColor="text1"/>
          <w:lang w:val="cy-GB"/>
        </w:rPr>
        <w:t>Mewn achosion o'r fath, byddwch yn cael cymaint o rybudd â phosibl.</w:t>
      </w:r>
    </w:p>
    <w:p w14:paraId="66A71E12" w14:textId="77777777" w:rsidR="002B4105" w:rsidRPr="00310C77" w:rsidRDefault="002B4105" w:rsidP="002B4105">
      <w:pPr>
        <w:pStyle w:val="Heading3"/>
        <w:numPr>
          <w:ilvl w:val="0"/>
          <w:numId w:val="29"/>
        </w:numPr>
        <w:spacing w:line="480" w:lineRule="auto"/>
        <w:jc w:val="both"/>
        <w:rPr>
          <w:rFonts w:ascii="Arial" w:eastAsia="Times New Roman" w:hAnsi="Arial" w:cs="Arial"/>
          <w:b/>
          <w:bCs/>
          <w:color w:val="000000" w:themeColor="text1"/>
          <w:lang w:eastAsia="en-GB"/>
        </w:rPr>
      </w:pPr>
      <w:bookmarkStart w:id="3" w:name="_Toc146191932"/>
      <w:r w:rsidRPr="00310C77">
        <w:rPr>
          <w:rFonts w:ascii="Arial" w:eastAsia="Times New Roman" w:hAnsi="Arial" w:cs="Arial"/>
          <w:b/>
          <w:bCs/>
          <w:color w:val="000000" w:themeColor="text1"/>
          <w:lang w:val="cy-GB" w:eastAsia="en-GB"/>
        </w:rPr>
        <w:t>Cytuno ar eich trefniadau gweithio hybrid</w:t>
      </w:r>
      <w:bookmarkEnd w:id="3"/>
    </w:p>
    <w:p w14:paraId="34397706"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 xml:space="preserve">Mae cytuno ar drefniant gweithio hybrid yn drefniant anffurfiol ac felly ni fydd yn arwain at unrhyw newidiadau i'ch contract cyflogaeth na'ch safle </w:t>
      </w:r>
      <w:proofErr w:type="spellStart"/>
      <w:r w:rsidRPr="00310C77">
        <w:rPr>
          <w:rFonts w:ascii="Arial" w:hAnsi="Arial" w:cs="Arial"/>
          <w:color w:val="000000" w:themeColor="text1"/>
          <w:lang w:val="cy-GB"/>
        </w:rPr>
        <w:t>contractiol</w:t>
      </w:r>
      <w:proofErr w:type="spellEnd"/>
      <w:r w:rsidRPr="00310C77">
        <w:rPr>
          <w:rFonts w:ascii="Arial" w:hAnsi="Arial" w:cs="Arial"/>
          <w:color w:val="000000" w:themeColor="text1"/>
          <w:lang w:val="cy-GB"/>
        </w:rPr>
        <w:t>.</w:t>
      </w:r>
    </w:p>
    <w:p w14:paraId="1B97FCE5"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 xml:space="preserve">Mae'n bwysig eich bod yn trafod a chytuno ar y trefniant gweithio sy'n gweddu orau i'ch gwasanaeth gan sicrhau dull gweithredu cwsmer yn gyntaf. Dylid gwneud pob penderfyniad mewn modd teg a chyson. </w:t>
      </w:r>
    </w:p>
    <w:p w14:paraId="30CD9D42"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Efallai yr hoffai rheolwyr ystyried cynnal cyfnod prawf i staff a/neu dimau i weld sut mae'r trefniadau gweithio newydd yn gweithio'n ymarferol. Os oes angen, gellir gofyn i'n tîm Adnoddau Dynol am gyngor.</w:t>
      </w:r>
    </w:p>
    <w:p w14:paraId="5B16AC11" w14:textId="77777777" w:rsidR="002B4105" w:rsidRDefault="002B4105" w:rsidP="002B4105">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hAnsi="Arial" w:cs="Arial"/>
          <w:color w:val="000000" w:themeColor="text1"/>
          <w:lang w:val="cy-GB"/>
        </w:rPr>
        <w:t>Ar ôl cytuno ar drefniant, dylai rheolwyr gadw cofnod o'r drafodaeth a'r adolygiad yn rheolaidd er mwyn sicrhau bod y trefniant yn diwallu anghenion y gwasanaeth, y tîm a'r unigolyn.</w:t>
      </w:r>
      <w:r w:rsidRPr="00230011">
        <w:rPr>
          <w:rFonts w:ascii="Arial" w:eastAsia="Times New Roman" w:hAnsi="Arial" w:cs="Arial"/>
          <w:color w:val="000000" w:themeColor="text1"/>
          <w:lang w:val="cy-GB" w:eastAsia="en-GB"/>
        </w:rPr>
        <w:t xml:space="preserve"> </w:t>
      </w:r>
    </w:p>
    <w:p w14:paraId="0FD3DFC5" w14:textId="579DB175" w:rsidR="002B4105" w:rsidRPr="00AF2AE6" w:rsidRDefault="002B4105" w:rsidP="002B4105">
      <w:pPr>
        <w:shd w:val="clear" w:color="auto" w:fill="FFFFFF"/>
        <w:spacing w:after="180" w:line="480" w:lineRule="auto"/>
        <w:ind w:left="360"/>
        <w:jc w:val="both"/>
        <w:rPr>
          <w:rFonts w:ascii="Arial" w:eastAsia="Times New Roman" w:hAnsi="Arial" w:cs="Arial"/>
          <w:color w:val="000000" w:themeColor="text1"/>
          <w:lang w:eastAsia="en-GB"/>
        </w:rPr>
      </w:pPr>
      <w:r w:rsidRPr="007F1D91">
        <w:rPr>
          <w:rFonts w:ascii="Arial" w:hAnsi="Arial" w:cs="Arial"/>
          <w:b/>
          <w:bCs/>
          <w:color w:val="000000" w:themeColor="text1"/>
          <w:lang w:val="cy-GB"/>
        </w:rPr>
        <w:t xml:space="preserve">Os hoffech wneud cais i newid unrhyw agwedd arall ar eich trefniant gweithio e.e. lleihau eich oriau gwaith, newid parhaol i amserau dechrau  a gorffen neu weithio oriau cywasgedig, dylech wneud hynny drwy ddefnyddio'r Polisi </w:t>
      </w:r>
      <w:r w:rsidRPr="007F1D91">
        <w:rPr>
          <w:rFonts w:ascii="Arial" w:hAnsi="Arial" w:cs="Arial"/>
          <w:b/>
          <w:bCs/>
          <w:color w:val="000000" w:themeColor="text1"/>
          <w:lang w:val="cy-GB"/>
        </w:rPr>
        <w:lastRenderedPageBreak/>
        <w:t>Gweithio Hyblyg</w:t>
      </w:r>
      <w:r w:rsidRPr="007F1D91">
        <w:rPr>
          <w:rFonts w:ascii="Arial" w:hAnsi="Arial" w:cs="Arial"/>
          <w:bCs/>
          <w:color w:val="000000" w:themeColor="text1"/>
          <w:lang w:val="cy-GB"/>
        </w:rPr>
        <w:t xml:space="preserve">, mae rhagor o wybodaeth ar gael ar ein tudalennau Adnoddau Dynol ar ein Mewnrwyd: </w:t>
      </w:r>
      <w:hyperlink r:id="rId21" w:history="1">
        <w:r w:rsidRPr="00310C77">
          <w:rPr>
            <w:rStyle w:val="Hyperlink"/>
            <w:rFonts w:ascii="Arial" w:hAnsi="Arial" w:cs="Arial"/>
            <w:lang w:val="cy-GB"/>
          </w:rPr>
          <w:t>https://einpobl.sirgar.llyw.cymru/ein-pobl/adnoddau-dynol/gweithio-hyblyg/</w:t>
        </w:r>
      </w:hyperlink>
    </w:p>
    <w:p w14:paraId="4E3C4901" w14:textId="77777777" w:rsidR="002B4105" w:rsidRPr="008E15A9" w:rsidRDefault="002B4105" w:rsidP="002B4105">
      <w:pPr>
        <w:pStyle w:val="Heading3"/>
        <w:numPr>
          <w:ilvl w:val="0"/>
          <w:numId w:val="29"/>
        </w:numPr>
        <w:spacing w:line="480" w:lineRule="auto"/>
        <w:jc w:val="both"/>
        <w:rPr>
          <w:rFonts w:ascii="Arial" w:hAnsi="Arial" w:cs="Arial"/>
          <w:b/>
          <w:bCs/>
          <w:color w:val="000000" w:themeColor="text1"/>
          <w:shd w:val="clear" w:color="auto" w:fill="FFFFFF"/>
        </w:rPr>
      </w:pPr>
      <w:bookmarkStart w:id="4" w:name="_Toc146191933"/>
      <w:r w:rsidRPr="00310C77">
        <w:rPr>
          <w:rFonts w:ascii="Arial" w:hAnsi="Arial" w:cs="Arial"/>
          <w:b/>
          <w:bCs/>
          <w:color w:val="000000" w:themeColor="text1"/>
          <w:shd w:val="clear" w:color="auto" w:fill="FFFFFF"/>
          <w:lang w:val="cy-GB"/>
        </w:rPr>
        <w:t>Elfennau allweddol trefniant gweithio hybrid</w:t>
      </w:r>
      <w:bookmarkEnd w:id="4"/>
    </w:p>
    <w:p w14:paraId="79C98D4B"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Lleoliad</w:t>
      </w:r>
    </w:p>
    <w:p w14:paraId="443E5F98"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Eich safle </w:t>
      </w:r>
      <w:proofErr w:type="spellStart"/>
      <w:r w:rsidRPr="00310C77">
        <w:rPr>
          <w:rFonts w:ascii="Arial" w:hAnsi="Arial" w:cs="Arial"/>
          <w:color w:val="000000" w:themeColor="text1"/>
          <w:lang w:val="cy-GB"/>
        </w:rPr>
        <w:t>contractiol</w:t>
      </w:r>
      <w:proofErr w:type="spellEnd"/>
      <w:r w:rsidRPr="00310C77">
        <w:rPr>
          <w:rFonts w:ascii="Arial" w:hAnsi="Arial" w:cs="Arial"/>
          <w:color w:val="000000" w:themeColor="text1"/>
          <w:lang w:val="cy-GB"/>
        </w:rPr>
        <w:t xml:space="preserve"> fydd un o weithleoedd CSC a enwir. Bydd hyn yn cael ei nodi yn eich contract cyflogaeth.  Gallwch fabwysiadu trefniant hybrid lle bydd eich lleoliad gwaith yn amrywio yn dibynnu ar eich gofynion o ran gwaith a gwasanaeth; er enghraifft, mae'n bosibl byddwch yn gweithio mewn un, neu sawl un, o'n hadeiladau, am ran o'ch wythnos waith ac yn gweithio o gartref neu leoliadau eraill agos i'ch cartref am weddill eich wythnos waith. </w:t>
      </w:r>
    </w:p>
    <w:p w14:paraId="27E6330C"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Cyflog</w:t>
      </w:r>
    </w:p>
    <w:p w14:paraId="45410B42"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Ni fydd newid i'ch trefniadau cyflog presennol</w:t>
      </w:r>
    </w:p>
    <w:p w14:paraId="6B59A9C8"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Oriau gwaith</w:t>
      </w:r>
    </w:p>
    <w:p w14:paraId="69D35072"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Bydd yr oriau rydych chi'n gweithio yn unol ag </w:t>
      </w:r>
      <w:proofErr w:type="spellStart"/>
      <w:r w:rsidRPr="00310C77">
        <w:rPr>
          <w:rFonts w:ascii="Arial" w:hAnsi="Arial" w:cs="Arial"/>
          <w:color w:val="000000" w:themeColor="text1"/>
          <w:lang w:val="cy-GB"/>
        </w:rPr>
        <w:t>oriau'ch</w:t>
      </w:r>
      <w:proofErr w:type="spellEnd"/>
      <w:r w:rsidRPr="00310C77">
        <w:rPr>
          <w:rFonts w:ascii="Arial" w:hAnsi="Arial" w:cs="Arial"/>
          <w:color w:val="000000" w:themeColor="text1"/>
          <w:lang w:val="cy-GB"/>
        </w:rPr>
        <w:t xml:space="preserve"> contract, a bydd yn rhaid i chi fod ar gael yn ystod yr oriau a nodir yn eich contract cyflogaeth, p'un a ydych yn gweithio o bell neu yn y gweithle. </w:t>
      </w:r>
    </w:p>
    <w:p w14:paraId="6AC209BE"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Gweithle a ddarperir gan y Cyngor</w:t>
      </w:r>
    </w:p>
    <w:p w14:paraId="30FCA02E" w14:textId="77777777" w:rsidR="002B4105" w:rsidRPr="0064479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Eich man gwaith fydd eich safle </w:t>
      </w:r>
      <w:proofErr w:type="spellStart"/>
      <w:r w:rsidRPr="00310C77">
        <w:rPr>
          <w:rFonts w:ascii="Arial" w:hAnsi="Arial" w:cs="Arial"/>
          <w:color w:val="000000" w:themeColor="text1"/>
          <w:lang w:val="cy-GB"/>
        </w:rPr>
        <w:t>contractiol</w:t>
      </w:r>
      <w:proofErr w:type="spellEnd"/>
      <w:r w:rsidRPr="00310C77">
        <w:rPr>
          <w:rFonts w:ascii="Arial" w:hAnsi="Arial" w:cs="Arial"/>
          <w:color w:val="000000" w:themeColor="text1"/>
          <w:lang w:val="cy-GB"/>
        </w:rPr>
        <w:t xml:space="preserve"> neu unrhyw un o leoliadau eraill CSC y cytunir arnynt ymlaen llaw gyda'ch rheolwr. Yn y tymor hir, rhagwelir y byddwch yn gallu defnyddio unrhyw safle CSC sy'n briodol, ac unrhyw adeiladau cymunedol ac adeiladau eraill yn y sector cyhoeddus lle mae trefniadau gweithio ar y cyd yn bodoli. Bydd gorsafoedd docio, monitorau, llygod a bysellfyrddau at eich defnydd chi mewn rhai cyfleusterau cyswllt</w:t>
      </w:r>
      <w:r w:rsidRPr="00310C77">
        <w:rPr>
          <w:rFonts w:ascii="Arial" w:hAnsi="Arial" w:cs="Arial"/>
          <w:i/>
          <w:iCs/>
          <w:color w:val="000000" w:themeColor="text1"/>
          <w:lang w:val="cy-GB"/>
        </w:rPr>
        <w:t xml:space="preserve"> </w:t>
      </w:r>
      <w:r w:rsidRPr="00310C77">
        <w:rPr>
          <w:rFonts w:ascii="Arial" w:hAnsi="Arial" w:cs="Arial"/>
          <w:i/>
          <w:iCs/>
          <w:color w:val="000000" w:themeColor="text1"/>
          <w:lang w:val="cy-GB"/>
        </w:rPr>
        <w:lastRenderedPageBreak/>
        <w:t>(</w:t>
      </w:r>
      <w:proofErr w:type="spellStart"/>
      <w:r w:rsidRPr="00310C77">
        <w:rPr>
          <w:rFonts w:ascii="Arial" w:hAnsi="Arial" w:cs="Arial"/>
          <w:i/>
          <w:iCs/>
          <w:color w:val="000000" w:themeColor="text1"/>
          <w:lang w:val="cy-GB"/>
        </w:rPr>
        <w:t>touchdown</w:t>
      </w:r>
      <w:proofErr w:type="spellEnd"/>
      <w:r w:rsidRPr="00310C77">
        <w:rPr>
          <w:rFonts w:ascii="Arial" w:hAnsi="Arial" w:cs="Arial"/>
          <w:i/>
          <w:iCs/>
          <w:color w:val="000000" w:themeColor="text1"/>
          <w:lang w:val="cy-GB"/>
        </w:rPr>
        <w:t xml:space="preserve"> </w:t>
      </w:r>
      <w:proofErr w:type="spellStart"/>
      <w:r w:rsidRPr="00310C77">
        <w:rPr>
          <w:rFonts w:ascii="Arial" w:hAnsi="Arial" w:cs="Arial"/>
          <w:i/>
          <w:iCs/>
          <w:color w:val="000000" w:themeColor="text1"/>
          <w:lang w:val="cy-GB"/>
        </w:rPr>
        <w:t>zones</w:t>
      </w:r>
      <w:proofErr w:type="spellEnd"/>
      <w:r w:rsidRPr="00310C77">
        <w:rPr>
          <w:rFonts w:ascii="Arial" w:hAnsi="Arial" w:cs="Arial"/>
          <w:i/>
          <w:iCs/>
          <w:color w:val="000000" w:themeColor="text1"/>
          <w:lang w:val="cy-GB"/>
        </w:rPr>
        <w:t>)</w:t>
      </w:r>
      <w:r w:rsidRPr="00310C77">
        <w:rPr>
          <w:rFonts w:ascii="Arial" w:hAnsi="Arial" w:cs="Arial"/>
          <w:color w:val="000000" w:themeColor="text1"/>
          <w:lang w:val="cy-GB"/>
        </w:rPr>
        <w:t xml:space="preserve"> pwrpasol yn y gweithle. Fodd bynnag, ni fydd y rhain yn cael eu darparu ym mhob lleoliad.</w:t>
      </w:r>
    </w:p>
    <w:p w14:paraId="6699DC9A"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Bydd rhagor o wybodaeth am y lleoliadau y gellir eu defnyddio ar gael wrth i Raglen Swyddfeydd y Cyngor gael ei datblygu. </w:t>
      </w:r>
    </w:p>
    <w:p w14:paraId="37B0DC42"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Pr>
          <w:rFonts w:ascii="Arial" w:hAnsi="Arial" w:cs="Arial"/>
          <w:i w:val="0"/>
          <w:iCs w:val="0"/>
          <w:color w:val="000000" w:themeColor="text1"/>
          <w:u w:val="single"/>
          <w:lang w:val="cy-GB"/>
        </w:rPr>
        <w:t>Iechyd a Diogelwch</w:t>
      </w:r>
    </w:p>
    <w:p w14:paraId="16FEA16D" w14:textId="68864114" w:rsidR="002B4105" w:rsidRDefault="002B4105" w:rsidP="002B4105">
      <w:pPr>
        <w:pStyle w:val="NormalWeb"/>
        <w:spacing w:line="480" w:lineRule="auto"/>
        <w:ind w:left="72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val="cy-GB" w:eastAsia="en-US"/>
        </w:rPr>
        <w:t xml:space="preserve">Mae gan Gyngor Sir Caerfyrddin, fel cyflogwr, ddyletswydd gyfreithiol a moesol i sicrhau bod gwaith yn cael ei wneud mewn ffordd iach a diogel. Mae'r cyfrifoldebau a amlinellir yn y </w:t>
      </w:r>
      <w:hyperlink r:id="rId22" w:history="1">
        <w:r>
          <w:rPr>
            <w:rStyle w:val="Hyperlink"/>
            <w:rFonts w:ascii="Arial" w:eastAsiaTheme="minorHAnsi" w:hAnsi="Arial" w:cs="Arial"/>
            <w:lang w:val="cy-GB" w:eastAsia="en-US"/>
          </w:rPr>
          <w:t>polisi iechyd a diogelwch corfforaethol</w:t>
        </w:r>
      </w:hyperlink>
      <w:r w:rsidRPr="00CC2C85">
        <w:rPr>
          <w:rFonts w:ascii="Arial" w:eastAsiaTheme="minorHAnsi" w:hAnsi="Arial" w:cs="Arial"/>
          <w:color w:val="000000" w:themeColor="text1"/>
          <w:lang w:val="cy-GB" w:eastAsia="en-US"/>
        </w:rPr>
        <w:t xml:space="preserve"> yn berthnasol lle bynnag y bo gwaith yn cael ei wneud. Mae’r meysydd penodol i’w hystyried yn cynnwys:</w:t>
      </w:r>
    </w:p>
    <w:p w14:paraId="41839715" w14:textId="77777777" w:rsidR="002B4105" w:rsidRDefault="00000000" w:rsidP="002B4105">
      <w:pPr>
        <w:pStyle w:val="NormalWeb"/>
        <w:numPr>
          <w:ilvl w:val="0"/>
          <w:numId w:val="34"/>
        </w:numPr>
        <w:spacing w:line="480" w:lineRule="auto"/>
        <w:jc w:val="both"/>
        <w:rPr>
          <w:rFonts w:ascii="Arial" w:eastAsiaTheme="minorHAnsi" w:hAnsi="Arial" w:cs="Arial"/>
          <w:color w:val="000000" w:themeColor="text1"/>
          <w:lang w:eastAsia="en-US"/>
        </w:rPr>
      </w:pPr>
      <w:hyperlink r:id="rId23" w:history="1">
        <w:r w:rsidR="002B4105" w:rsidRPr="00423971">
          <w:rPr>
            <w:rStyle w:val="Hyperlink"/>
            <w:rFonts w:ascii="Arial" w:eastAsiaTheme="minorHAnsi" w:hAnsi="Arial" w:cs="Arial"/>
            <w:lang w:val="cy-GB" w:eastAsia="en-US"/>
          </w:rPr>
          <w:t xml:space="preserve">Gweithio ar eich pen eich hun / Diogelwch Personol </w:t>
        </w:r>
      </w:hyperlink>
    </w:p>
    <w:p w14:paraId="7047DB37" w14:textId="77777777" w:rsidR="002B4105" w:rsidRPr="00CC2C85" w:rsidRDefault="002B4105" w:rsidP="002B4105">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val="cy-GB" w:eastAsia="en-US"/>
        </w:rPr>
        <w:t xml:space="preserve">Dylech chi a'ch rheolwr gytuno ar weithdrefn i sicrhau, wrth weithio o bell, fod eich rheolwr a'ch cydweithwyr yn gwybod ble fyddwch chi, a gallai hyn gynnwys diweddaru calendrau a rennir, rhoi systemau cyfeillio ar waith, neu ddefnyddio systemau gweithio ar eich pen eich hun, yn dibynnu ar yr asesiadau risg ar gyfer y gweithgareddau byddwch chi'n eu cynnal. </w:t>
      </w:r>
    </w:p>
    <w:p w14:paraId="0FB1BDFA" w14:textId="7F58E5F7" w:rsidR="002B4105" w:rsidRDefault="00000000" w:rsidP="002B4105">
      <w:pPr>
        <w:pStyle w:val="NormalWeb"/>
        <w:numPr>
          <w:ilvl w:val="0"/>
          <w:numId w:val="34"/>
        </w:numPr>
        <w:spacing w:line="480" w:lineRule="auto"/>
        <w:jc w:val="both"/>
        <w:rPr>
          <w:rFonts w:ascii="Arial" w:eastAsiaTheme="minorHAnsi" w:hAnsi="Arial" w:cs="Arial"/>
          <w:color w:val="000000" w:themeColor="text1"/>
          <w:lang w:eastAsia="en-US"/>
        </w:rPr>
      </w:pPr>
      <w:hyperlink r:id="rId24" w:history="1">
        <w:r w:rsidR="002B4105" w:rsidRPr="00E50B0B">
          <w:rPr>
            <w:rStyle w:val="Hyperlink"/>
            <w:rFonts w:ascii="Arial" w:eastAsiaTheme="minorHAnsi" w:hAnsi="Arial" w:cs="Arial"/>
            <w:lang w:val="cy-GB" w:eastAsia="en-US"/>
          </w:rPr>
          <w:t>Damweiniau/Digwyddiadau</w:t>
        </w:r>
      </w:hyperlink>
    </w:p>
    <w:p w14:paraId="30D1D000" w14:textId="77777777" w:rsidR="002B4105" w:rsidRDefault="002B4105" w:rsidP="002B4105">
      <w:pPr>
        <w:pStyle w:val="NormalWeb"/>
        <w:spacing w:line="480" w:lineRule="auto"/>
        <w:ind w:left="1080"/>
        <w:jc w:val="both"/>
        <w:rPr>
          <w:rFonts w:ascii="Arial" w:eastAsiaTheme="minorHAnsi" w:hAnsi="Arial" w:cs="Arial"/>
          <w:color w:val="000000" w:themeColor="text1"/>
          <w:lang w:eastAsia="en-US"/>
        </w:rPr>
      </w:pPr>
      <w:r w:rsidRPr="00151DF3">
        <w:rPr>
          <w:rFonts w:ascii="Arial" w:eastAsiaTheme="minorHAnsi" w:hAnsi="Arial" w:cs="Arial"/>
          <w:color w:val="000000" w:themeColor="text1"/>
          <w:lang w:val="cy-GB" w:eastAsia="en-US"/>
        </w:rPr>
        <w:t>Mae angen rhoi gwybod am bob damwain a digwyddiad, gan gynnwys damweiniau a fu bron â digwydd, i'ch rheolwr llinell, a fydd yn eu cofnodi ar y system rhoi gwybod ar-lein. Mae angen trafod unrhyw gamau i atal y pethau hyn rhag ailddigwydd, a lle bo'r angen bydd y tîm iechyd a diogelwch yn cynnal ymchwiliad.</w:t>
      </w:r>
    </w:p>
    <w:p w14:paraId="7C2561F8" w14:textId="01253F8F" w:rsidR="002B4105" w:rsidRPr="00CC2C85" w:rsidRDefault="00000000" w:rsidP="002B4105">
      <w:pPr>
        <w:pStyle w:val="NormalWeb"/>
        <w:numPr>
          <w:ilvl w:val="0"/>
          <w:numId w:val="34"/>
        </w:numPr>
        <w:spacing w:line="480" w:lineRule="auto"/>
        <w:jc w:val="both"/>
        <w:rPr>
          <w:rFonts w:ascii="Arial" w:eastAsiaTheme="minorHAnsi" w:hAnsi="Arial" w:cs="Arial"/>
          <w:color w:val="000000" w:themeColor="text1"/>
          <w:lang w:eastAsia="en-US"/>
        </w:rPr>
      </w:pPr>
      <w:hyperlink r:id="rId25" w:history="1">
        <w:r w:rsidR="002B4105" w:rsidRPr="00E50B0B">
          <w:rPr>
            <w:rStyle w:val="Hyperlink"/>
            <w:rFonts w:ascii="Arial" w:eastAsiaTheme="minorHAnsi" w:hAnsi="Arial" w:cs="Arial"/>
            <w:lang w:val="cy-GB" w:eastAsia="en-US"/>
          </w:rPr>
          <w:t>Gosod Gweithfan a Chyfarpar Sgrin Arddangos (DSE)</w:t>
        </w:r>
      </w:hyperlink>
    </w:p>
    <w:p w14:paraId="412C5C5B" w14:textId="77777777" w:rsidR="002B4105" w:rsidRDefault="002B4105" w:rsidP="002B4105">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val="cy-GB" w:eastAsia="en-US"/>
        </w:rPr>
        <w:t xml:space="preserve">Mae gosod eich gweithfan yn gywir mewn unrhyw leoliad rydych chi'n gweithio ohono, gan gynnwys eich cartref, yr un mor bwysig â phan fyddwch chi yn y swyddfa, ac mae'r un egwyddorion yn berthnasol. Trwy sicrhau bod eich gweithfan wedi'i gosod yn gywir, byddwch yn lleihau'r effaith gaiff osgo gwael ar y corff ac yn atal anafiadau </w:t>
      </w:r>
      <w:proofErr w:type="spellStart"/>
      <w:r w:rsidRPr="00CC2C85">
        <w:rPr>
          <w:rFonts w:ascii="Arial" w:eastAsiaTheme="minorHAnsi" w:hAnsi="Arial" w:cs="Arial"/>
          <w:color w:val="000000" w:themeColor="text1"/>
          <w:lang w:val="cy-GB" w:eastAsia="en-US"/>
        </w:rPr>
        <w:t>cyhyrysgerbydol</w:t>
      </w:r>
      <w:proofErr w:type="spellEnd"/>
      <w:r w:rsidRPr="00CC2C85">
        <w:rPr>
          <w:rFonts w:ascii="Arial" w:eastAsiaTheme="minorHAnsi" w:hAnsi="Arial" w:cs="Arial"/>
          <w:color w:val="000000" w:themeColor="text1"/>
          <w:lang w:val="cy-GB" w:eastAsia="en-US"/>
        </w:rPr>
        <w:t xml:space="preserve"> e.e. blinder yn y cyhyrau, tensiwn, straen, crampiau. </w:t>
      </w:r>
    </w:p>
    <w:p w14:paraId="5DDFF33C" w14:textId="77777777" w:rsidR="002B4105" w:rsidRDefault="002B4105" w:rsidP="002B4105">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val="cy-GB" w:eastAsia="en-US"/>
        </w:rPr>
        <w:t xml:space="preserve">Lle bo ar gael, dylid defnyddio cyfarpar gweithfan i sicrhau bod pethau'n cael eu gosod yn briodol. </w:t>
      </w:r>
    </w:p>
    <w:p w14:paraId="73833F60" w14:textId="77777777" w:rsidR="002B4105" w:rsidRDefault="002B4105" w:rsidP="002B4105">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val="cy-GB" w:eastAsia="en-US"/>
        </w:rPr>
        <w:t>Dylai pob aelod newydd o staff gwblhau'r Rhestr Wirio Hunanasesu yn ystod ei wythnos sefydlu, ac mae hefyd yn bwysig bod yr hunanasesiad DSE yn cael ei gynnal yn rheolaidd er mwyn nodi unrhyw broblemau cyn gynted â phosibl.</w:t>
      </w:r>
    </w:p>
    <w:p w14:paraId="0D234C60" w14:textId="77777777" w:rsidR="002B4105" w:rsidRDefault="002B4105" w:rsidP="002B4105">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val="cy-GB" w:eastAsia="en-US"/>
        </w:rPr>
        <w:t>Mae canllawiau arfer gorau ar gael ar y fewnrwyd ar gyfer gweithio hybrid yn ddiogel, sy'n cynnwys rhestr wirio i'w defnyddio wrth weithio gartref.</w:t>
      </w:r>
    </w:p>
    <w:p w14:paraId="1E35B427" w14:textId="7D65C582" w:rsidR="002B4105" w:rsidRPr="00CC2C85" w:rsidRDefault="00000000" w:rsidP="002B4105">
      <w:pPr>
        <w:pStyle w:val="NormalWeb"/>
        <w:numPr>
          <w:ilvl w:val="0"/>
          <w:numId w:val="34"/>
        </w:numPr>
        <w:spacing w:line="480" w:lineRule="auto"/>
        <w:jc w:val="both"/>
        <w:rPr>
          <w:rFonts w:ascii="Arial" w:eastAsiaTheme="minorHAnsi" w:hAnsi="Arial" w:cs="Arial"/>
          <w:color w:val="000000" w:themeColor="text1"/>
          <w:lang w:eastAsia="en-US"/>
        </w:rPr>
      </w:pPr>
      <w:hyperlink r:id="rId26" w:history="1">
        <w:r w:rsidR="002B4105" w:rsidRPr="00D46E7A">
          <w:rPr>
            <w:rStyle w:val="Hyperlink"/>
            <w:rFonts w:ascii="Arial" w:eastAsiaTheme="minorHAnsi" w:hAnsi="Arial" w:cs="Arial"/>
            <w:lang w:val="cy-GB" w:eastAsia="en-US"/>
          </w:rPr>
          <w:t>Trefniadau Tân a Chymorth Cyntaf</w:t>
        </w:r>
      </w:hyperlink>
    </w:p>
    <w:p w14:paraId="0D4CF544" w14:textId="77777777" w:rsidR="002B4105" w:rsidRDefault="002B4105" w:rsidP="002B4105">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val="cy-GB" w:eastAsia="en-US"/>
        </w:rPr>
        <w:t xml:space="preserve">Gwnewch yn siŵr eich bod yn ymwybodol o'r gweithdrefnau ar gyfer gwacáu'r swyddfa / safle lle rydych yn gweithio mewn achos o dân. Os ydych yn ansicr ynghylch y gweithdrefnau, gofynnwch i'ch rheolwr llinell am gyngor pellach, a gall eich rheolwr gysylltu â'r Person sy'n Gyfrifol am y Safle a fydd yn gallu darparu'r wybodaeth ddiweddaraf. </w:t>
      </w:r>
    </w:p>
    <w:p w14:paraId="5C69F4EA" w14:textId="77777777" w:rsidR="002B4105" w:rsidRDefault="002B4105" w:rsidP="002B4105">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val="cy-GB" w:eastAsia="en-US"/>
        </w:rPr>
        <w:lastRenderedPageBreak/>
        <w:t xml:space="preserve">Cyn ei ddefnyddio, edrychwch ar y cyfarpar yn ofalus i sicrhau bod popeth yn iawn. Os ydych yn amau bod rhywbeth o'i le, peidiwch â'i ddefnyddio a rhowch wybod i'ch rheolwr llinell am unrhyw bryderon / problemau. </w:t>
      </w:r>
    </w:p>
    <w:p w14:paraId="67E58C39" w14:textId="77777777" w:rsidR="002B4105" w:rsidRDefault="002B4105" w:rsidP="002B4105">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val="cy-GB" w:eastAsia="en-US"/>
        </w:rPr>
        <w:t xml:space="preserve">Dylai fod gwybodaeth yn y swyddfa / safle lle rydych yn gweithio am y ddarpariaeth cymorth cyntaf sydd ar gael.  Os oes gennych unrhyw gwestiynau mewn perthynas â'r ddarpariaeth cymorth cyntaf, siaradwch â'ch rheolwr llinell neu'r Person sy'n Gyfrifol am y Safle. </w:t>
      </w:r>
    </w:p>
    <w:p w14:paraId="6C415107" w14:textId="77777777" w:rsidR="002B4105" w:rsidRPr="00FA548A" w:rsidRDefault="002B4105" w:rsidP="002B4105">
      <w:pPr>
        <w:pStyle w:val="NormalWeb"/>
        <w:spacing w:line="480" w:lineRule="auto"/>
        <w:ind w:left="1080"/>
        <w:jc w:val="both"/>
        <w:rPr>
          <w:rFonts w:ascii="Arial" w:eastAsiaTheme="minorHAnsi" w:hAnsi="Arial" w:cs="Arial"/>
          <w:b/>
          <w:bCs/>
          <w:color w:val="000000" w:themeColor="text1"/>
          <w:lang w:eastAsia="en-US"/>
        </w:rPr>
      </w:pPr>
      <w:r w:rsidRPr="00FA548A">
        <w:rPr>
          <w:rFonts w:ascii="Arial" w:eastAsiaTheme="minorHAnsi" w:hAnsi="Arial" w:cs="Arial"/>
          <w:b/>
          <w:bCs/>
          <w:color w:val="000000" w:themeColor="text1"/>
          <w:lang w:val="cy-GB" w:eastAsia="en-US"/>
        </w:rPr>
        <w:t xml:space="preserve">Mae dal angen Asesiad Risg ac Arferion Gweithio Diogel ar gyfer gweithgareddau a gynhelir y tu allan i swyddfa/amgylchedd gweithio gartref. </w:t>
      </w:r>
    </w:p>
    <w:p w14:paraId="20CE7015"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TG a Chyfarpar</w:t>
      </w:r>
    </w:p>
    <w:p w14:paraId="2AAE96E5" w14:textId="77777777" w:rsidR="002B4105"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Byddwch yn cael gliniadur safonol, monitor, llygoden, clustffonau, bag a </w:t>
      </w:r>
      <w:proofErr w:type="spellStart"/>
      <w:r w:rsidRPr="00310C77">
        <w:rPr>
          <w:rFonts w:ascii="Arial" w:hAnsi="Arial" w:cs="Arial"/>
          <w:color w:val="000000" w:themeColor="text1"/>
          <w:lang w:val="cy-GB"/>
        </w:rPr>
        <w:t>gwefrydd</w:t>
      </w:r>
      <w:proofErr w:type="spellEnd"/>
      <w:r w:rsidRPr="00310C77">
        <w:rPr>
          <w:rFonts w:ascii="Arial" w:hAnsi="Arial" w:cs="Arial"/>
          <w:color w:val="000000" w:themeColor="text1"/>
          <w:lang w:val="cy-GB"/>
        </w:rPr>
        <w:t xml:space="preserve">. Bydd disgwyl i chi </w:t>
      </w:r>
      <w:proofErr w:type="spellStart"/>
      <w:r w:rsidRPr="00310C77">
        <w:rPr>
          <w:rFonts w:ascii="Arial" w:hAnsi="Arial" w:cs="Arial"/>
          <w:color w:val="000000" w:themeColor="text1"/>
          <w:lang w:val="cy-GB"/>
        </w:rPr>
        <w:t>gario'r</w:t>
      </w:r>
      <w:proofErr w:type="spellEnd"/>
      <w:r w:rsidRPr="00310C77">
        <w:rPr>
          <w:rFonts w:ascii="Arial" w:hAnsi="Arial" w:cs="Arial"/>
          <w:color w:val="000000" w:themeColor="text1"/>
          <w:lang w:val="cy-GB"/>
        </w:rPr>
        <w:t xml:space="preserve"> cyfarpar hwn gyda chi yn y bag gliniadur a ddarperir wrth weithio o bell. </w:t>
      </w:r>
    </w:p>
    <w:p w14:paraId="06DF8AB0" w14:textId="77777777" w:rsidR="002B4105" w:rsidRPr="00644797" w:rsidRDefault="002B4105" w:rsidP="002B4105">
      <w:pPr>
        <w:spacing w:line="480" w:lineRule="auto"/>
        <w:ind w:left="720"/>
        <w:jc w:val="both"/>
        <w:rPr>
          <w:rFonts w:ascii="Arial" w:hAnsi="Arial" w:cs="Arial"/>
          <w:color w:val="000000" w:themeColor="text1"/>
        </w:rPr>
      </w:pPr>
      <w:r>
        <w:rPr>
          <w:rFonts w:ascii="Arial" w:hAnsi="Arial" w:cs="Arial"/>
          <w:color w:val="000000" w:themeColor="text1"/>
          <w:lang w:val="cy-GB"/>
        </w:rPr>
        <w:t xml:space="preserve">Yn rhai o'n lleoliadau byddwch yn gallu defnyddio gweithfannau â doc, monitor, llygoden a bysellfwrdd – penderfynir ar hyn yn ôl anghenion eich gwasanaeth a chodir tâl ar y gwasanaeth am unrhyw gyfarpar arall fydd yn ychwanegol at beth a ddarperir eisoes. </w:t>
      </w:r>
    </w:p>
    <w:p w14:paraId="48D83DF4" w14:textId="77777777" w:rsidR="002B4105" w:rsidRPr="00310C77" w:rsidRDefault="002B4105" w:rsidP="002B4105">
      <w:pPr>
        <w:spacing w:line="480" w:lineRule="auto"/>
        <w:ind w:left="720"/>
        <w:jc w:val="both"/>
        <w:rPr>
          <w:rFonts w:ascii="Arial" w:hAnsi="Arial" w:cs="Arial"/>
          <w:color w:val="000000" w:themeColor="text1"/>
        </w:rPr>
      </w:pPr>
      <w:r w:rsidRPr="00644797">
        <w:rPr>
          <w:rFonts w:ascii="Arial" w:hAnsi="Arial" w:cs="Arial"/>
          <w:color w:val="000000" w:themeColor="text1"/>
          <w:lang w:val="cy-GB"/>
        </w:rPr>
        <w:t xml:space="preserve">Bydd angen i chi drafod gyda'ch rheolwr llinell os ydych yn teimlo y dylech gael gweithfan "bwrpasol" ychwanegol, yn dilyn asesiad o'r weithfan a / neu os cytunir ar hyn am resymau eraill gan eich rheolwr. </w:t>
      </w:r>
    </w:p>
    <w:p w14:paraId="2ACDA670"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Os ydych yn gweithio gartref yn rheolaidd, gellir gofyn am y TG / cyfarpar canlynol os nodir y gofyniad yn dilyn asesiad o'r gweithle a / neu os cytunir ar hyn am resymau eraill gan eich rheolwr: </w:t>
      </w:r>
    </w:p>
    <w:p w14:paraId="2E76E6A3" w14:textId="77777777" w:rsidR="002B4105" w:rsidRPr="00310C77" w:rsidRDefault="002B4105" w:rsidP="002B4105">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lastRenderedPageBreak/>
        <w:t xml:space="preserve">bysellfwrdd a llygoden </w:t>
      </w:r>
    </w:p>
    <w:p w14:paraId="227ACDCA" w14:textId="77777777" w:rsidR="002B4105" w:rsidRPr="00310C77" w:rsidRDefault="002B4105" w:rsidP="002B4105">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monitor(</w:t>
      </w:r>
      <w:proofErr w:type="spellStart"/>
      <w:r w:rsidRPr="00310C77">
        <w:rPr>
          <w:rFonts w:ascii="Arial" w:hAnsi="Arial" w:cs="Arial"/>
          <w:color w:val="000000" w:themeColor="text1"/>
          <w:sz w:val="24"/>
          <w:szCs w:val="24"/>
          <w:lang w:val="cy-GB"/>
        </w:rPr>
        <w:t>au</w:t>
      </w:r>
      <w:proofErr w:type="spellEnd"/>
      <w:r w:rsidRPr="00310C77">
        <w:rPr>
          <w:rFonts w:ascii="Arial" w:hAnsi="Arial" w:cs="Arial"/>
          <w:color w:val="000000" w:themeColor="text1"/>
          <w:sz w:val="24"/>
          <w:szCs w:val="24"/>
          <w:lang w:val="cy-GB"/>
        </w:rPr>
        <w:t xml:space="preserve">) </w:t>
      </w:r>
    </w:p>
    <w:p w14:paraId="5C35784D" w14:textId="77777777" w:rsidR="002B4105" w:rsidRPr="00310C77" w:rsidRDefault="002B4105" w:rsidP="002B4105">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cadair </w:t>
      </w:r>
    </w:p>
    <w:p w14:paraId="0A550B7A" w14:textId="77777777" w:rsidR="002B4105" w:rsidRPr="00310C77" w:rsidRDefault="002B4105" w:rsidP="002B4105">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desg </w:t>
      </w:r>
    </w:p>
    <w:p w14:paraId="7BA5F134"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Bydd cost unrhyw gyfarpar ychwanegol yn cael ei hysgwyddo gan eich gwasanaeth. </w:t>
      </w:r>
    </w:p>
    <w:p w14:paraId="28234656"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Rhaid i gyfarpar a ddarperir gennym gael ei ddefnyddio at ddibenion sy'n gysylltiedig â gwaith ac ni ddylai unrhyw un arall ei ddefnyddio ar unrhyw adeg. Rhaid defnyddio'r holl systemau a dyfeisiau yn unol â'n Polisi Diogelwch Gwybodaeth, mae rhagor o wybodaeth i'w chael drwy fynd i'n tudalennau TG ar y fewnrwyd:  </w:t>
      </w:r>
    </w:p>
    <w:p w14:paraId="6C4E2130" w14:textId="61292ECA" w:rsidR="002B4105" w:rsidRPr="00310C77" w:rsidRDefault="00000000" w:rsidP="002B4105">
      <w:pPr>
        <w:spacing w:line="480" w:lineRule="auto"/>
        <w:ind w:left="720"/>
        <w:jc w:val="both"/>
        <w:rPr>
          <w:rFonts w:ascii="Arial" w:hAnsi="Arial" w:cs="Arial"/>
          <w:color w:val="000000" w:themeColor="text1"/>
        </w:rPr>
      </w:pPr>
      <w:hyperlink r:id="rId27" w:history="1">
        <w:r w:rsidR="002B4105" w:rsidRPr="00310C77">
          <w:rPr>
            <w:rStyle w:val="Hyperlink"/>
            <w:rFonts w:ascii="Arial" w:hAnsi="Arial" w:cs="Arial"/>
            <w:lang w:val="cy-GB"/>
          </w:rPr>
          <w:t>https://einpobl.sirgar.llyw.cymru/ein-pobl/cymorth-tg/diogelwch-tg/</w:t>
        </w:r>
      </w:hyperlink>
      <w:r w:rsidR="002B4105" w:rsidRPr="00310C77">
        <w:rPr>
          <w:rFonts w:ascii="Arial" w:hAnsi="Arial" w:cs="Arial"/>
          <w:color w:val="000000" w:themeColor="text1"/>
          <w:lang w:val="cy-GB"/>
        </w:rPr>
        <w:t xml:space="preserve">. </w:t>
      </w:r>
    </w:p>
    <w:p w14:paraId="0C5C2760" w14:textId="77777777" w:rsidR="002B4105"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Dylai staff a rheolwyr hefyd ymgyfarwyddo â'r Cwestiynau Cyffredin ynghylch Caledwedd, sy'n rhoi gwybodaeth am sefydlu aelodau newydd o staff a sut i ddychwelyd cyfarpar wrth adael yr Awdurdod. Gellir dod o hyd i ragor o wybodaeth drwy fynd i'n tudalennau TG ar y fewnrwyd: </w:t>
      </w:r>
    </w:p>
    <w:p w14:paraId="465F47F2" w14:textId="4655B6EE" w:rsidR="002B4105" w:rsidRPr="00310C77" w:rsidRDefault="00000000" w:rsidP="002B4105">
      <w:pPr>
        <w:spacing w:line="480" w:lineRule="auto"/>
        <w:ind w:left="720"/>
        <w:jc w:val="both"/>
        <w:rPr>
          <w:rFonts w:ascii="Arial" w:hAnsi="Arial" w:cs="Arial"/>
          <w:color w:val="000000" w:themeColor="text1"/>
        </w:rPr>
      </w:pPr>
      <w:hyperlink r:id="rId28" w:history="1">
        <w:r w:rsidR="002B4105" w:rsidRPr="00700FFE">
          <w:rPr>
            <w:rStyle w:val="Hyperlink"/>
            <w:rFonts w:ascii="Arial" w:hAnsi="Arial" w:cs="Arial"/>
            <w:lang w:val="cy-GB"/>
          </w:rPr>
          <w:t>https://einpobl.sirgar.llyw.cymru/ein-pobl/cymorth-tg/caledwedd-corfforaethol-y-feithiau/</w:t>
        </w:r>
      </w:hyperlink>
      <w:r w:rsidR="002B4105" w:rsidRPr="00310C77">
        <w:rPr>
          <w:rFonts w:ascii="Arial" w:hAnsi="Arial" w:cs="Arial"/>
          <w:color w:val="000000" w:themeColor="text1"/>
          <w:lang w:val="cy-GB"/>
        </w:rPr>
        <w:t xml:space="preserve">, </w:t>
      </w:r>
    </w:p>
    <w:p w14:paraId="5057DFFC" w14:textId="77777777" w:rsidR="002B4105"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Mae'n bwysig nodi bod yr Awdurdod yn cadw'r hawl i godi tâl am unrhyw gyfarpar nad yw'n cael ei ddychwelyd.</w:t>
      </w:r>
    </w:p>
    <w:p w14:paraId="5638B4EA" w14:textId="77777777" w:rsidR="002B4105"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Pr>
          <w:rFonts w:ascii="Arial" w:hAnsi="Arial" w:cs="Arial"/>
          <w:i w:val="0"/>
          <w:iCs w:val="0"/>
          <w:color w:val="000000" w:themeColor="text1"/>
          <w:u w:val="single"/>
          <w:lang w:val="cy-GB"/>
        </w:rPr>
        <w:t>Gwisg</w:t>
      </w:r>
    </w:p>
    <w:p w14:paraId="58816433" w14:textId="44BC804E" w:rsidR="002B4105" w:rsidRDefault="002B4105" w:rsidP="002B4105">
      <w:pPr>
        <w:pStyle w:val="CCCBodyText"/>
        <w:spacing w:line="480" w:lineRule="auto"/>
        <w:ind w:left="720"/>
        <w:jc w:val="both"/>
        <w:rPr>
          <w:rFonts w:ascii="Arial" w:eastAsiaTheme="minorHAnsi" w:hAnsi="Arial" w:cs="Arial"/>
          <w:color w:val="000000" w:themeColor="text1"/>
          <w:sz w:val="24"/>
          <w:szCs w:val="24"/>
          <w:lang w:val="en-GB" w:eastAsia="en-US"/>
        </w:rPr>
      </w:pPr>
      <w:r w:rsidRPr="00AF2AE6">
        <w:rPr>
          <w:rFonts w:ascii="Arial" w:eastAsiaTheme="minorHAnsi" w:hAnsi="Arial" w:cs="Arial"/>
          <w:color w:val="000000" w:themeColor="text1"/>
          <w:sz w:val="24"/>
          <w:szCs w:val="24"/>
          <w:lang w:val="cy-GB" w:eastAsia="en-US"/>
        </w:rPr>
        <w:t xml:space="preserve">Mae'r un safon o ran gwisg yn berthnasol p'un a ydych yn gweithio yn eich safle, o bell neu gartref.  Ni ddylai cwsmer, cydweithiwr na Chynghorydd weld unrhyw wahaniaeth yn y gwasanaeth a ddarparwn a sut rydym yn cyflwyno ein hunain. </w:t>
      </w:r>
    </w:p>
    <w:p w14:paraId="76EDE7A5" w14:textId="590C3790" w:rsidR="002B4105" w:rsidRPr="00D8265B" w:rsidRDefault="002B4105" w:rsidP="002B4105">
      <w:pPr>
        <w:pStyle w:val="CCCBodyText"/>
        <w:spacing w:line="480" w:lineRule="auto"/>
        <w:ind w:left="720"/>
        <w:jc w:val="both"/>
        <w:rPr>
          <w:rFonts w:ascii="Arial" w:eastAsiaTheme="minorHAnsi" w:hAnsi="Arial" w:cs="Arial"/>
          <w:color w:val="000000" w:themeColor="text1"/>
          <w:sz w:val="24"/>
          <w:szCs w:val="24"/>
          <w:lang w:val="en-GB" w:eastAsia="en-US"/>
        </w:rPr>
      </w:pPr>
    </w:p>
    <w:p w14:paraId="1FDC8D18"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lastRenderedPageBreak/>
        <w:t>Argraffu</w:t>
      </w:r>
    </w:p>
    <w:p w14:paraId="6B1D97C6"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Rydym yn lleihau ein dibyniaeth ar bapur ac felly dylid argraffu unrhyw ddogfennau dim ond pan fetho popeth arall. Yn y gweithle byddwch yn gallu cael mynediad i un o'n peiriannau argraffu </w:t>
      </w:r>
      <w:proofErr w:type="spellStart"/>
      <w:r w:rsidRPr="00310C77">
        <w:rPr>
          <w:rFonts w:ascii="Arial" w:hAnsi="Arial" w:cs="Arial"/>
          <w:color w:val="000000" w:themeColor="text1"/>
          <w:lang w:val="cy-GB"/>
        </w:rPr>
        <w:t>Konica</w:t>
      </w:r>
      <w:proofErr w:type="spellEnd"/>
      <w:r w:rsidRPr="00310C77">
        <w:rPr>
          <w:rFonts w:ascii="Arial" w:hAnsi="Arial" w:cs="Arial"/>
          <w:color w:val="000000" w:themeColor="text1"/>
          <w:lang w:val="cy-GB"/>
        </w:rPr>
        <w:t xml:space="preserve"> diogel yn eich lleoliad gwaith. Gartref byddwch yn gallu anfon gwaith i'w argraffu at argraffydd </w:t>
      </w:r>
      <w:proofErr w:type="spellStart"/>
      <w:r w:rsidRPr="00310C77">
        <w:rPr>
          <w:rFonts w:ascii="Arial" w:hAnsi="Arial" w:cs="Arial"/>
          <w:color w:val="000000" w:themeColor="text1"/>
          <w:lang w:val="cy-GB"/>
        </w:rPr>
        <w:t>Konica</w:t>
      </w:r>
      <w:proofErr w:type="spellEnd"/>
      <w:r w:rsidRPr="00310C77">
        <w:rPr>
          <w:rFonts w:ascii="Arial" w:hAnsi="Arial" w:cs="Arial"/>
          <w:color w:val="000000" w:themeColor="text1"/>
          <w:lang w:val="cy-GB"/>
        </w:rPr>
        <w:t xml:space="preserve"> diogel sydd wedi'i leoli yn un o'n hadeiladau cyngor a'i gasglu pan fydd yn gyfleus i chi. Does dim modd cysylltu eich argraffwyr eich hun â'ch trefniadau gweithio gartref. Gellir cael rhagor o wybodaeth am argraffu trwy fynd i'n tudalennau TG ar y fewnrwyd: </w:t>
      </w:r>
    </w:p>
    <w:p w14:paraId="695480C3" w14:textId="10134966" w:rsidR="002B4105" w:rsidRPr="00310C77" w:rsidRDefault="00000000" w:rsidP="002B4105">
      <w:pPr>
        <w:spacing w:line="480" w:lineRule="auto"/>
        <w:ind w:left="720"/>
        <w:jc w:val="both"/>
        <w:rPr>
          <w:rFonts w:ascii="Arial" w:hAnsi="Arial" w:cs="Arial"/>
          <w:color w:val="000000" w:themeColor="text1"/>
        </w:rPr>
      </w:pPr>
      <w:hyperlink r:id="rId29" w:history="1">
        <w:r w:rsidR="002B4105" w:rsidRPr="00310C77">
          <w:rPr>
            <w:rStyle w:val="Hyperlink"/>
            <w:rFonts w:ascii="Arial" w:hAnsi="Arial" w:cs="Arial"/>
            <w:lang w:val="cy-GB"/>
          </w:rPr>
          <w:t>https://einpobl.sirgar.llyw.cymru/ein-pobl/cymorth-tg/argraffu-a-sganio/</w:t>
        </w:r>
      </w:hyperlink>
    </w:p>
    <w:p w14:paraId="69DCA02A"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Band eang</w:t>
      </w:r>
    </w:p>
    <w:p w14:paraId="4FF9579A" w14:textId="26B36C93"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Yn y gweithle byddwch yn gallu cael mynediad i ddarpariaeth Cyngor Sir Caerfyrddin. Gartref byddwch yn trefnu eich darpariaeth band eang eich hun ar eich cost eich hun. Dylai fod yn ddigon da i chi allu ymgymryd â'ch rôl. Os nad yw'n ddigonol, byddwch yn gallu cael mynediad i ddarpariaeth CSC o un o'n hadeiladau neu o'ch safle. Hefyd ceir rhagor o wybodaeth am ofynion band eang yn Atodiad 1 – Atebion i'ch Cwestiynau</w:t>
      </w:r>
      <w:r w:rsidR="00546E33">
        <w:rPr>
          <w:rFonts w:ascii="Arial" w:hAnsi="Arial" w:cs="Arial"/>
          <w:color w:val="000000" w:themeColor="text1"/>
          <w:lang w:val="cy-GB"/>
        </w:rPr>
        <w:t>.</w:t>
      </w:r>
    </w:p>
    <w:p w14:paraId="2BA2A1D0"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Ffôn</w:t>
      </w:r>
    </w:p>
    <w:p w14:paraId="19266D80"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Natur eich gwaith fydd yn pennu'r ateb gorau ar gyfer eich rôl; byddwch yn trafod hyn gyda'ch rheolwr llinell. Mae Atodiad 2 – Dewisiadau </w:t>
      </w:r>
      <w:proofErr w:type="spellStart"/>
      <w:r w:rsidRPr="00310C77">
        <w:rPr>
          <w:rFonts w:ascii="Arial" w:hAnsi="Arial" w:cs="Arial"/>
          <w:color w:val="000000" w:themeColor="text1"/>
          <w:lang w:val="cy-GB"/>
        </w:rPr>
        <w:t>Teleffoni</w:t>
      </w:r>
      <w:proofErr w:type="spellEnd"/>
      <w:r w:rsidRPr="00310C77">
        <w:rPr>
          <w:rFonts w:ascii="Arial" w:hAnsi="Arial" w:cs="Arial"/>
          <w:color w:val="000000" w:themeColor="text1"/>
          <w:lang w:val="cy-GB"/>
        </w:rPr>
        <w:t xml:space="preserve"> yn rhoi manylion llawn am yr opsiynau sydd ar gael. Yn ogystal, mae gennym ragor o wybodaeth ar dudalennau TG ein mewnrwyd:  </w:t>
      </w:r>
    </w:p>
    <w:p w14:paraId="72437F2B" w14:textId="2AC78720" w:rsidR="002B4105" w:rsidRPr="00310C77" w:rsidRDefault="00000000" w:rsidP="002B4105">
      <w:pPr>
        <w:spacing w:line="480" w:lineRule="auto"/>
        <w:ind w:left="720"/>
        <w:jc w:val="both"/>
        <w:rPr>
          <w:rFonts w:ascii="Arial" w:hAnsi="Arial" w:cs="Arial"/>
          <w:color w:val="000000" w:themeColor="text1"/>
        </w:rPr>
      </w:pPr>
      <w:hyperlink r:id="rId30" w:history="1">
        <w:r w:rsidR="002B4105" w:rsidRPr="00310C77">
          <w:rPr>
            <w:rStyle w:val="Hyperlink"/>
            <w:rFonts w:ascii="Arial" w:hAnsi="Arial" w:cs="Arial"/>
            <w:color w:val="0070C0"/>
            <w:lang w:val="cy-GB"/>
          </w:rPr>
          <w:t>https://einpobl.sirgar.llyw.cymru/ein-pobl/cymorth-tg/dyfeisiau-symudol/</w:t>
        </w:r>
      </w:hyperlink>
      <w:r w:rsidR="002B4105" w:rsidRPr="00310C77">
        <w:rPr>
          <w:rFonts w:ascii="Arial" w:hAnsi="Arial" w:cs="Arial"/>
          <w:color w:val="000000" w:themeColor="text1"/>
          <w:lang w:val="cy-GB"/>
        </w:rPr>
        <w:t xml:space="preserve"> a gall ein His-adran TG roi cyngor ac arweiniad.</w:t>
      </w:r>
    </w:p>
    <w:p w14:paraId="22729341"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lastRenderedPageBreak/>
        <w:t>Teithio swyddogol a chynhaliaeth</w:t>
      </w:r>
    </w:p>
    <w:p w14:paraId="2087D731"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Gellir hawlio treuliau teithio a chynhaliaeth mewn perthynas â theithio swyddogol ar fusnes (h.y. i leoliadau ar wahân i'ch gweithle </w:t>
      </w:r>
      <w:proofErr w:type="spellStart"/>
      <w:r w:rsidRPr="00310C77">
        <w:rPr>
          <w:rFonts w:ascii="Arial" w:hAnsi="Arial" w:cs="Arial"/>
          <w:color w:val="000000" w:themeColor="text1"/>
          <w:lang w:val="cy-GB"/>
        </w:rPr>
        <w:t>contractiol</w:t>
      </w:r>
      <w:proofErr w:type="spellEnd"/>
      <w:r w:rsidRPr="00310C77">
        <w:rPr>
          <w:rFonts w:ascii="Arial" w:hAnsi="Arial" w:cs="Arial"/>
          <w:color w:val="000000" w:themeColor="text1"/>
          <w:lang w:val="cy-GB"/>
        </w:rPr>
        <w:t xml:space="preserve">) yn unol â'n Polisi Teithio sydd ar gael ar ein tudalennau mewnrwyd yma: </w:t>
      </w:r>
    </w:p>
    <w:p w14:paraId="16573D95" w14:textId="7C3BCDB8" w:rsidR="002B4105" w:rsidRPr="00310C77" w:rsidRDefault="00000000" w:rsidP="002B4105">
      <w:pPr>
        <w:spacing w:line="480" w:lineRule="auto"/>
        <w:ind w:left="720"/>
        <w:jc w:val="both"/>
        <w:rPr>
          <w:rFonts w:ascii="Arial" w:hAnsi="Arial" w:cs="Arial"/>
          <w:color w:val="0070C0"/>
        </w:rPr>
      </w:pPr>
      <w:hyperlink r:id="rId31" w:history="1">
        <w:r w:rsidR="002B4105" w:rsidRPr="00310C77">
          <w:rPr>
            <w:rStyle w:val="Hyperlink"/>
            <w:rFonts w:ascii="Arial" w:hAnsi="Arial" w:cs="Arial"/>
            <w:color w:val="0070C0"/>
            <w:lang w:val="cy-GB"/>
          </w:rPr>
          <w:t>https://einpobl.sirgar.llyw.cymru/ein-pobl/adnoddau-dynol/cyflog-a-buddion/treuliau/</w:t>
        </w:r>
      </w:hyperlink>
      <w:r w:rsidR="002B4105" w:rsidRPr="00310C77">
        <w:rPr>
          <w:rFonts w:ascii="Arial" w:hAnsi="Arial" w:cs="Arial"/>
          <w:color w:val="0070C0"/>
          <w:lang w:val="cy-GB"/>
        </w:rPr>
        <w:t xml:space="preserve"> </w:t>
      </w:r>
    </w:p>
    <w:p w14:paraId="2BE23B3F"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ac mae ein Rheolau Gweithdrefn Ariannol ar gael yma: </w:t>
      </w:r>
    </w:p>
    <w:p w14:paraId="2107A99E" w14:textId="77777777" w:rsidR="002B4105" w:rsidRPr="00310C77" w:rsidRDefault="00000000" w:rsidP="002B4105">
      <w:pPr>
        <w:spacing w:line="480" w:lineRule="auto"/>
        <w:ind w:left="720"/>
        <w:jc w:val="both"/>
        <w:rPr>
          <w:rFonts w:ascii="Arial" w:hAnsi="Arial" w:cs="Arial"/>
          <w:color w:val="0070C0"/>
        </w:rPr>
      </w:pPr>
      <w:hyperlink r:id="rId32" w:history="1">
        <w:r w:rsidR="002B4105" w:rsidRPr="00310C77">
          <w:rPr>
            <w:rStyle w:val="Hyperlink"/>
            <w:rFonts w:ascii="Arial" w:hAnsi="Arial" w:cs="Arial"/>
            <w:color w:val="0070C0"/>
            <w:lang w:val="cy-GB"/>
          </w:rPr>
          <w:t>https://einpobl.sirgar.llyw.cymru/ein-pobl/cyllid-a-thaliadau/rheolau-gweithdrefn-ariannol/</w:t>
        </w:r>
      </w:hyperlink>
      <w:r w:rsidR="002B4105" w:rsidRPr="00310C77">
        <w:rPr>
          <w:rFonts w:ascii="Arial" w:hAnsi="Arial" w:cs="Arial"/>
          <w:color w:val="0070C0"/>
          <w:lang w:val="cy-GB"/>
        </w:rPr>
        <w:t xml:space="preserve">. </w:t>
      </w:r>
    </w:p>
    <w:p w14:paraId="3E02E20C"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Teithio at ddibenion gwaith</w:t>
      </w:r>
    </w:p>
    <w:p w14:paraId="0FA6C36C" w14:textId="77777777" w:rsidR="002B4105" w:rsidRPr="00310C77" w:rsidRDefault="002B4105" w:rsidP="002B4105">
      <w:pPr>
        <w:spacing w:line="480" w:lineRule="auto"/>
        <w:ind w:left="720"/>
        <w:jc w:val="both"/>
        <w:rPr>
          <w:rFonts w:ascii="Arial" w:hAnsi="Arial" w:cs="Arial"/>
          <w:color w:val="000000" w:themeColor="text1"/>
          <w:u w:val="single"/>
        </w:rPr>
      </w:pPr>
      <w:r w:rsidRPr="00310C77">
        <w:rPr>
          <w:rFonts w:ascii="Arial" w:hAnsi="Arial" w:cs="Arial"/>
          <w:color w:val="000000" w:themeColor="text1"/>
          <w:lang w:val="cy-GB"/>
        </w:rPr>
        <w:t>Rydym yn lleihau faint o deithio a wnawn, felly cyn teithio, ystyriwch a oes angen gwneud y daith a chytunwch ar hyn ymlaen llaw gyda'ch rheolwr. Rydym wedi dweud y byddwn yn dod yn awdurdod lleol carbon sero-net erbyn 2030. Felly, mae cyfyngu ar y teithio a'r cymudo a wnawn yn hanfodol i gyflawni hyn. Mae gennym y dechnoleg i gynnal cyfarfodydd rhithwir, felly, cyn teithio, rhaid i chi ystyried a oes angen gwneud y daith. Os oes angen i chi deithio, mae'n ofynnol i chi ddewis y dull mwyaf cost-effeithiol o deithio e.e. car adrannol trydan neu drafnidiaeth gyhoeddus, a dylai diben y daith fod am reswm busnes swyddogol penodol. Gallai enghreifftiau gynnwys:</w:t>
      </w:r>
    </w:p>
    <w:p w14:paraId="0BA3D0A4" w14:textId="77777777" w:rsidR="002B4105" w:rsidRPr="00310C77" w:rsidRDefault="002B4105" w:rsidP="002B4105">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Pan fo'n ofynnol am reswm statudol neu reswm busnes dros gynnal y cyfarfod yn bersonol yn hytrach na chyfarfodydd ar-lein</w:t>
      </w:r>
    </w:p>
    <w:p w14:paraId="2687E538" w14:textId="77777777" w:rsidR="002B4105" w:rsidRPr="00310C77" w:rsidRDefault="002B4105" w:rsidP="002B4105">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Lle nad oes gan y rheiny sydd i ddod i'r cyfarfod fynediad at dechnoleg</w:t>
      </w:r>
    </w:p>
    <w:p w14:paraId="46714D51" w14:textId="77777777" w:rsidR="002B4105" w:rsidRPr="00310C77" w:rsidRDefault="002B4105" w:rsidP="002B4105">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Lle gall anabledd atal rhywun rhag defnyddio technoleg i gyfathrebu</w:t>
      </w:r>
    </w:p>
    <w:p w14:paraId="03AFEA35" w14:textId="77777777" w:rsidR="002B4105" w:rsidRPr="00310C77" w:rsidRDefault="002B4105" w:rsidP="002B4105">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Er mwyn sefydlu a chynnal perthynas waith e.e. sefydlu gweithiwr newydd, datblygu tîm, diwrnodau angori</w:t>
      </w:r>
    </w:p>
    <w:p w14:paraId="0EB89533" w14:textId="77777777" w:rsidR="002B4105" w:rsidRPr="00310C77" w:rsidRDefault="002B4105" w:rsidP="002B4105">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lastRenderedPageBreak/>
        <w:t>Lle mai dim ond o leoliad sefydlog neu wyneb yn wyneb y gellir darparu gweithgaredd dysgu a datblygu e.e. hyfforddiant codi a chario</w:t>
      </w:r>
    </w:p>
    <w:p w14:paraId="5A4083DE" w14:textId="77777777" w:rsidR="002B4105" w:rsidRPr="00310C77" w:rsidRDefault="002B4105" w:rsidP="002B4105">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Rhai cyfarfodydd cysylltiadau gweithwyr lle mae'n well gan undebau llafur a/neu weithwyr gyfarfod yn bersonol</w:t>
      </w:r>
    </w:p>
    <w:p w14:paraId="780FBA48" w14:textId="77777777" w:rsidR="002B4105" w:rsidRPr="00310C77" w:rsidRDefault="002B4105" w:rsidP="002B4105">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Cyfarfod â defnyddwyr y gwasanaeth</w:t>
      </w:r>
    </w:p>
    <w:p w14:paraId="0E6A45CF" w14:textId="77777777" w:rsidR="002B4105" w:rsidRPr="00310C77" w:rsidRDefault="002B4105" w:rsidP="002B4105">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Rhai cyfarfodydd democrataidd ag Aelodau Etholedig</w:t>
      </w:r>
    </w:p>
    <w:p w14:paraId="1E04CE2C"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Nid yw'r rhestr hon yn hollgynhwysol, a bydd yr enghreifftiau'n dibynnu ar y math o wasanaeth a ddarperir gennych. Mae rhagor o wybodaeth am ein Polisi Teithio ar gael yma:</w:t>
      </w:r>
    </w:p>
    <w:p w14:paraId="39663BC3" w14:textId="77777777" w:rsidR="002B4105" w:rsidRPr="00310C77" w:rsidRDefault="00000000" w:rsidP="002B4105">
      <w:pPr>
        <w:spacing w:line="480" w:lineRule="auto"/>
        <w:ind w:left="720"/>
        <w:jc w:val="both"/>
        <w:rPr>
          <w:rFonts w:ascii="Arial" w:hAnsi="Arial" w:cs="Arial"/>
          <w:color w:val="0070C0"/>
        </w:rPr>
      </w:pPr>
      <w:hyperlink r:id="rId33" w:history="1">
        <w:r w:rsidR="002B4105" w:rsidRPr="00310C77">
          <w:rPr>
            <w:rStyle w:val="Hyperlink"/>
            <w:rFonts w:ascii="Arial" w:hAnsi="Arial" w:cs="Arial"/>
            <w:color w:val="0070C0"/>
            <w:lang w:val="cy-GB"/>
          </w:rPr>
          <w:t>https://einpobl.sirgar.llyw.cymru/ein-pobl/adnoddau-dynol/cyflog-a-buddion/treuliau/</w:t>
        </w:r>
      </w:hyperlink>
      <w:r w:rsidR="002B4105" w:rsidRPr="00310C77">
        <w:rPr>
          <w:rFonts w:ascii="Arial" w:hAnsi="Arial" w:cs="Arial"/>
          <w:color w:val="0070C0"/>
          <w:lang w:val="cy-GB"/>
        </w:rPr>
        <w:t xml:space="preserve"> </w:t>
      </w:r>
    </w:p>
    <w:p w14:paraId="220F7026"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Amser a chostau cymudo</w:t>
      </w:r>
      <w:bookmarkStart w:id="5" w:name="_Toc42692757"/>
    </w:p>
    <w:p w14:paraId="454E2025"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Ni fydd amser a chostau cymudo o'ch cartref i'ch gweithle </w:t>
      </w:r>
      <w:proofErr w:type="spellStart"/>
      <w:r w:rsidRPr="00310C77">
        <w:rPr>
          <w:rFonts w:ascii="Arial" w:hAnsi="Arial" w:cs="Arial"/>
          <w:color w:val="000000" w:themeColor="text1"/>
          <w:lang w:val="cy-GB"/>
        </w:rPr>
        <w:t>contractiol</w:t>
      </w:r>
      <w:proofErr w:type="spellEnd"/>
      <w:r w:rsidRPr="00310C77">
        <w:rPr>
          <w:rFonts w:ascii="Arial" w:hAnsi="Arial" w:cs="Arial"/>
          <w:color w:val="000000" w:themeColor="text1"/>
          <w:lang w:val="cy-GB"/>
        </w:rPr>
        <w:t xml:space="preserve"> (neu weithle arall o'ch dewis) yn cael eu had-dalu. Ni fydd unrhyw hawliadau o'r math hwn yn cael eu hawdurdodi.</w:t>
      </w:r>
    </w:p>
    <w:p w14:paraId="61340A13"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Cyfrinachedd a diogelwch data</w:t>
      </w:r>
    </w:p>
    <w:p w14:paraId="2473648E" w14:textId="77777777" w:rsidR="002B4105"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Pa leoliad bynnag rydych chi'n gweithio ohono, dylech sicrhau cyfrinachedd a diogelwch data.  Wrth weithio gartref, ni ddylai unrhyw aelodau eraill o'r cartref allu clywed eich sgyrsiau na chael mynediad i unrhyw un o ddyfeisiau Cyngor Sir Caerfyrddin na gweld dogfennau'r Cyngor.</w:t>
      </w:r>
    </w:p>
    <w:p w14:paraId="79E55368" w14:textId="77777777" w:rsidR="002B4105" w:rsidRDefault="002B4105" w:rsidP="002B4105">
      <w:pPr>
        <w:spacing w:line="480" w:lineRule="auto"/>
        <w:ind w:left="720"/>
        <w:jc w:val="both"/>
        <w:rPr>
          <w:rFonts w:ascii="Arial" w:hAnsi="Arial" w:cs="Arial"/>
          <w:color w:val="000000" w:themeColor="text1"/>
        </w:rPr>
      </w:pPr>
      <w:r w:rsidRPr="0056038D">
        <w:rPr>
          <w:rFonts w:ascii="Arial" w:hAnsi="Arial" w:cs="Arial"/>
          <w:color w:val="000000" w:themeColor="text1"/>
          <w:lang w:val="cy-GB"/>
        </w:rPr>
        <w:t xml:space="preserve">Am resymau cyfrinachedd, wrth wneud galwadau neu fynychu cyfarfodydd drwy Microsoft Teams neu </w:t>
      </w:r>
      <w:proofErr w:type="spellStart"/>
      <w:r w:rsidRPr="0056038D">
        <w:rPr>
          <w:rFonts w:ascii="Arial" w:hAnsi="Arial" w:cs="Arial"/>
          <w:color w:val="000000" w:themeColor="text1"/>
          <w:lang w:val="cy-GB"/>
        </w:rPr>
        <w:t>Zoom</w:t>
      </w:r>
      <w:proofErr w:type="spellEnd"/>
      <w:r w:rsidRPr="0056038D">
        <w:rPr>
          <w:rFonts w:ascii="Arial" w:hAnsi="Arial" w:cs="Arial"/>
          <w:color w:val="000000" w:themeColor="text1"/>
          <w:lang w:val="cy-GB"/>
        </w:rPr>
        <w:t xml:space="preserve">, dylech bob amser ddefnyddio'r clustffonau a ddarperir gan Gyngor Sir Caerfyrddin a sicrhau bod eich cefndir yn briodol. Rydym wedi datblygu adnoddau i chi eu defnyddio, sydd i'w gweld ar ein </w:t>
      </w:r>
      <w:r w:rsidRPr="0056038D">
        <w:rPr>
          <w:rFonts w:ascii="Arial" w:hAnsi="Arial" w:cs="Arial"/>
          <w:color w:val="000000" w:themeColor="text1"/>
          <w:lang w:val="cy-GB"/>
        </w:rPr>
        <w:lastRenderedPageBreak/>
        <w:t xml:space="preserve">tudalennau Marchnata a'r Cyfryngau ar y fewnrwyd </w:t>
      </w:r>
      <w:hyperlink r:id="rId34" w:history="1">
        <w:r w:rsidRPr="00F35187">
          <w:rPr>
            <w:rStyle w:val="Hyperlink"/>
            <w:rFonts w:ascii="Arial" w:hAnsi="Arial" w:cs="Arial"/>
            <w:lang w:val="cy-GB"/>
          </w:rPr>
          <w:t>http://intranet/our-people/marketing-media/</w:t>
        </w:r>
      </w:hyperlink>
      <w:r>
        <w:rPr>
          <w:rStyle w:val="FootnoteReference"/>
          <w:rFonts w:ascii="Arial" w:hAnsi="Arial" w:cs="Arial"/>
          <w:sz w:val="20"/>
          <w:szCs w:val="20"/>
        </w:rPr>
        <w:footnoteReference w:id="3"/>
      </w:r>
    </w:p>
    <w:p w14:paraId="6DBDA2FB" w14:textId="77777777" w:rsidR="002B4105" w:rsidRPr="000440C9" w:rsidRDefault="002B4105" w:rsidP="002B4105">
      <w:pPr>
        <w:spacing w:line="480" w:lineRule="auto"/>
        <w:ind w:left="720"/>
        <w:jc w:val="both"/>
        <w:rPr>
          <w:rFonts w:ascii="Arial" w:hAnsi="Arial" w:cs="Arial"/>
          <w:color w:val="000000" w:themeColor="text1"/>
        </w:rPr>
      </w:pPr>
      <w:r>
        <w:rPr>
          <w:rFonts w:ascii="Arial" w:hAnsi="Arial" w:cs="Arial"/>
          <w:color w:val="000000" w:themeColor="text1"/>
          <w:lang w:val="cy-GB"/>
        </w:rPr>
        <w:t xml:space="preserve">Yn ogystal, mae gwybodaeth ddefnyddiol am ymddygiad mewn cyfarfodydd ar gael ar ein Mewnrwyd yma: </w:t>
      </w:r>
      <w:hyperlink r:id="rId35" w:history="1">
        <w:r w:rsidRPr="00700FFE">
          <w:rPr>
            <w:rStyle w:val="Hyperlink"/>
            <w:rFonts w:ascii="Arial" w:hAnsi="Arial" w:cs="Arial"/>
            <w:lang w:val="cy-GB"/>
          </w:rPr>
          <w:t>https://einpobl.sirgar.llyw.cymru/ein-pobl/cymorth-tg/microsoft-teams/canllawiau-ymddygiad-mewn-cyfarfodydd/</w:t>
        </w:r>
      </w:hyperlink>
    </w:p>
    <w:p w14:paraId="1F226E19" w14:textId="10C5AB07" w:rsidR="002B4105" w:rsidRPr="0056038D" w:rsidRDefault="002B4105" w:rsidP="002B4105">
      <w:pPr>
        <w:spacing w:line="480" w:lineRule="auto"/>
        <w:ind w:left="720"/>
        <w:jc w:val="both"/>
        <w:rPr>
          <w:rFonts w:ascii="Arial" w:hAnsi="Arial" w:cs="Arial"/>
          <w:color w:val="0070C0"/>
          <w:u w:val="single"/>
        </w:rPr>
      </w:pPr>
      <w:r w:rsidRPr="00310C77">
        <w:rPr>
          <w:rFonts w:ascii="Arial" w:hAnsi="Arial" w:cs="Arial"/>
          <w:color w:val="000000" w:themeColor="text1"/>
          <w:lang w:val="cy-GB"/>
        </w:rPr>
        <w:t>Mae'r Cyngor yn lleihau ei ddibyniaeth ar bapur ac, oni bai nad oes dewis arall, ni ddylech weithio gyda dogfennau copi caled na gwybodaeth brintiedig. Fodd bynnag, lle mae'n ofynnol i chi storio data copi caled, rhaid i chi gadw'r holl ddogfennau a gwybodaeth sy'n gysylltiedig â'r awdurdod yn ddiogel bob amser. Dylid ymdrin â'r holl ddata personol yn unol â gweithdrefnau llywodraethu</w:t>
      </w:r>
      <w:r w:rsidR="00F2738C">
        <w:rPr>
          <w:rFonts w:ascii="Arial" w:hAnsi="Arial" w:cs="Arial"/>
          <w:color w:val="000000" w:themeColor="text1"/>
          <w:lang w:val="cy-GB"/>
        </w:rPr>
        <w:t xml:space="preserve"> </w:t>
      </w:r>
      <w:r w:rsidRPr="00310C77">
        <w:rPr>
          <w:rFonts w:ascii="Arial" w:hAnsi="Arial" w:cs="Arial"/>
          <w:color w:val="0070C0"/>
          <w:lang w:val="cy-GB"/>
        </w:rPr>
        <w:t>gwybodaeth yr awdurdod.</w:t>
      </w:r>
      <w:r w:rsidRPr="00310C77">
        <w:rPr>
          <w:rFonts w:ascii="Arial" w:eastAsiaTheme="minorEastAsia" w:hAnsi="Arial" w:cs="Arial"/>
          <w:color w:val="000000" w:themeColor="text1"/>
          <w:lang w:val="cy-GB" w:eastAsia="en-GB"/>
        </w:rPr>
        <w:t xml:space="preserve"> Mae rhagor o wybodaeth ar gael ar ein mewnrwyd yma: </w:t>
      </w:r>
    </w:p>
    <w:p w14:paraId="06E672C0" w14:textId="77777777" w:rsidR="002B4105" w:rsidRPr="00310C77" w:rsidRDefault="00000000" w:rsidP="002B4105">
      <w:pPr>
        <w:spacing w:line="480" w:lineRule="auto"/>
        <w:ind w:left="720"/>
        <w:jc w:val="both"/>
        <w:rPr>
          <w:rStyle w:val="Hyperlink"/>
          <w:rFonts w:ascii="Arial" w:hAnsi="Arial" w:cs="Arial"/>
          <w:color w:val="0070C0"/>
        </w:rPr>
      </w:pPr>
      <w:hyperlink r:id="rId36" w:history="1">
        <w:r w:rsidR="002B4105" w:rsidRPr="00310C77">
          <w:rPr>
            <w:rStyle w:val="Hyperlink"/>
            <w:rFonts w:ascii="Arial" w:hAnsi="Arial" w:cs="Arial"/>
            <w:color w:val="0070C0"/>
            <w:lang w:val="cy-GB"/>
          </w:rPr>
          <w:t>https://einpobl.sirgar.llyw.cymru/ein-pobl/llywodraethu-gwybodaeth/</w:t>
        </w:r>
      </w:hyperlink>
      <w:r w:rsidR="002B4105" w:rsidRPr="00310C77">
        <w:rPr>
          <w:rStyle w:val="Hyperlink"/>
          <w:rFonts w:ascii="Arial" w:hAnsi="Arial" w:cs="Arial"/>
          <w:color w:val="0070C0"/>
          <w:lang w:val="cy-GB"/>
        </w:rPr>
        <w:t xml:space="preserve"> </w:t>
      </w:r>
    </w:p>
    <w:p w14:paraId="51CCF608" w14:textId="77777777" w:rsidR="002B4105" w:rsidRPr="00310C77" w:rsidRDefault="002B4105" w:rsidP="002B4105">
      <w:pPr>
        <w:spacing w:line="480" w:lineRule="auto"/>
        <w:ind w:left="720"/>
        <w:jc w:val="both"/>
        <w:rPr>
          <w:rFonts w:ascii="Arial" w:eastAsiaTheme="minorEastAsia" w:hAnsi="Arial" w:cs="Arial"/>
          <w:color w:val="000000" w:themeColor="text1"/>
          <w:lang w:eastAsia="en-GB"/>
        </w:rPr>
      </w:pPr>
      <w:r w:rsidRPr="00310C77">
        <w:rPr>
          <w:rFonts w:ascii="Arial" w:eastAsiaTheme="minorEastAsia" w:hAnsi="Arial" w:cs="Arial"/>
          <w:color w:val="000000" w:themeColor="text1"/>
          <w:lang w:val="cy-GB" w:eastAsia="en-GB"/>
        </w:rPr>
        <w:t>yn enwedig yr adran sy'n ymwneud â thrin gwybodaeth bersonol sydd ar gael yma:</w:t>
      </w:r>
    </w:p>
    <w:p w14:paraId="3F077948" w14:textId="77777777" w:rsidR="002B4105" w:rsidRPr="00310C77" w:rsidRDefault="00000000" w:rsidP="002B4105">
      <w:pPr>
        <w:spacing w:line="480" w:lineRule="auto"/>
        <w:ind w:left="720"/>
        <w:jc w:val="both"/>
        <w:rPr>
          <w:rStyle w:val="Hyperlink"/>
          <w:rFonts w:ascii="Arial" w:hAnsi="Arial" w:cs="Arial"/>
          <w:color w:val="0070C0"/>
        </w:rPr>
      </w:pPr>
      <w:hyperlink r:id="rId37" w:history="1">
        <w:r w:rsidR="002B4105" w:rsidRPr="00310C77">
          <w:rPr>
            <w:rStyle w:val="Hyperlink"/>
            <w:rFonts w:ascii="Arial" w:hAnsi="Arial" w:cs="Arial"/>
            <w:color w:val="0070C0"/>
            <w:lang w:val="cy-GB"/>
          </w:rPr>
          <w:t>http://mewnrwyd/ein-pobl/llywodraethu-gwybodaeth/diogelu-data/trin-gwybodaeth-bersonol/</w:t>
        </w:r>
      </w:hyperlink>
    </w:p>
    <w:p w14:paraId="1CC499F9"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Yswiriant</w:t>
      </w:r>
      <w:bookmarkEnd w:id="5"/>
      <w:r w:rsidRPr="00310C77">
        <w:rPr>
          <w:rFonts w:ascii="Arial" w:hAnsi="Arial" w:cs="Arial"/>
          <w:i w:val="0"/>
          <w:iCs w:val="0"/>
          <w:color w:val="000000" w:themeColor="text1"/>
          <w:u w:val="single"/>
          <w:lang w:val="cy-GB"/>
        </w:rPr>
        <w:t xml:space="preserve"> </w:t>
      </w:r>
    </w:p>
    <w:p w14:paraId="3D539EA1" w14:textId="77777777" w:rsidR="002B4105" w:rsidRPr="00310C77" w:rsidRDefault="002B4105" w:rsidP="002B4105">
      <w:pPr>
        <w:spacing w:line="480" w:lineRule="auto"/>
        <w:ind w:left="720"/>
        <w:jc w:val="both"/>
        <w:rPr>
          <w:rFonts w:ascii="Arial" w:hAnsi="Arial" w:cs="Arial"/>
          <w:i/>
          <w:iCs/>
          <w:color w:val="000000" w:themeColor="text1"/>
        </w:rPr>
      </w:pPr>
      <w:r w:rsidRPr="00310C77">
        <w:rPr>
          <w:rFonts w:ascii="Arial" w:hAnsi="Arial" w:cs="Arial"/>
          <w:color w:val="000000" w:themeColor="text1"/>
          <w:lang w:val="cy-GB"/>
        </w:rPr>
        <w:t xml:space="preserve">Os oes gennych drefniant gweithio aml-leoliad, a'ch bod yn bwriadu gweithio o gartref ran o'r amser, dylech </w:t>
      </w:r>
      <w:r w:rsidRPr="00310C77">
        <w:rPr>
          <w:rFonts w:ascii="Arial" w:hAnsi="Arial" w:cs="Arial"/>
          <w:b/>
          <w:bCs/>
          <w:color w:val="000000" w:themeColor="text1"/>
          <w:lang w:val="cy-GB"/>
        </w:rPr>
        <w:t>gysylltu â'ch darparwyr yswiriant cartref a chynnwys i sicrhau bod gennych yswiriant digonol</w:t>
      </w:r>
      <w:r w:rsidRPr="00310C77">
        <w:rPr>
          <w:rFonts w:ascii="Arial" w:hAnsi="Arial" w:cs="Arial"/>
          <w:color w:val="000000" w:themeColor="text1"/>
          <w:lang w:val="cy-GB"/>
        </w:rPr>
        <w:t xml:space="preserve"> ar gyfer gweithio gartref/bod unrhyw gyfarpar sydd gennych eich hunain yn cael ei gynnwys ar gyfer defnydd gwaith.</w:t>
      </w:r>
    </w:p>
    <w:p w14:paraId="4BF950AB"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lastRenderedPageBreak/>
        <w:t>Cytundebau Morgais neu Rent</w:t>
      </w:r>
    </w:p>
    <w:p w14:paraId="36988338" w14:textId="77777777" w:rsidR="002B4105" w:rsidRPr="00310C77" w:rsidRDefault="002B4105" w:rsidP="002B4105">
      <w:pPr>
        <w:spacing w:line="480" w:lineRule="auto"/>
        <w:ind w:left="720"/>
        <w:jc w:val="both"/>
        <w:rPr>
          <w:rFonts w:ascii="Arial" w:hAnsi="Arial" w:cs="Arial"/>
          <w:b/>
          <w:bCs/>
          <w:i/>
          <w:iCs/>
          <w:color w:val="000000" w:themeColor="text1"/>
        </w:rPr>
      </w:pPr>
      <w:r w:rsidRPr="00310C77">
        <w:rPr>
          <w:rFonts w:ascii="Arial" w:hAnsi="Arial" w:cs="Arial"/>
          <w:color w:val="000000" w:themeColor="text1"/>
          <w:lang w:val="cy-GB"/>
        </w:rPr>
        <w:t>Os oes gennych drefniant gweithio aml-leoliad, a'ch bod yn bwriadu gweithio gartref ran o'r amser, chi sy'n gyfrifol am wirio cytundebau morgais neu rent perthnasol i sicrhau y caniateir i chi weithio gartref, ac am gael unrhyw ganiatâd sy'n angenrheidiol i weithio gartref.</w:t>
      </w:r>
    </w:p>
    <w:p w14:paraId="13EEBFAE"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Rhyddhad Treth</w:t>
      </w:r>
    </w:p>
    <w:p w14:paraId="493C42DD" w14:textId="77777777" w:rsidR="002B4105" w:rsidRDefault="002B4105" w:rsidP="002B4105">
      <w:pPr>
        <w:spacing w:line="480" w:lineRule="auto"/>
        <w:ind w:left="720"/>
        <w:jc w:val="both"/>
        <w:rPr>
          <w:rFonts w:ascii="Arial" w:hAnsi="Arial" w:cs="Arial"/>
          <w:color w:val="000000" w:themeColor="text1"/>
        </w:rPr>
      </w:pPr>
      <w:r w:rsidRPr="005D05E4">
        <w:rPr>
          <w:rFonts w:ascii="Arial" w:hAnsi="Arial" w:cs="Arial"/>
          <w:color w:val="000000" w:themeColor="text1"/>
          <w:lang w:val="cy-GB"/>
        </w:rPr>
        <w:t xml:space="preserve">Ni allwch hawlio rhyddhad treth os byddwch yn dewis gweithio gartref. </w:t>
      </w:r>
    </w:p>
    <w:p w14:paraId="27DDEB28" w14:textId="77777777" w:rsidR="002B4105" w:rsidRPr="00310C77" w:rsidRDefault="002B4105" w:rsidP="002B4105">
      <w:pPr>
        <w:pStyle w:val="Heading4"/>
        <w:numPr>
          <w:ilvl w:val="1"/>
          <w:numId w:val="29"/>
        </w:numPr>
        <w:spacing w:line="480" w:lineRule="auto"/>
        <w:ind w:left="1080" w:hanging="360"/>
        <w:jc w:val="both"/>
        <w:rPr>
          <w:rFonts w:ascii="Arial" w:hAnsi="Arial" w:cs="Arial"/>
          <w:i w:val="0"/>
          <w:iCs w:val="0"/>
          <w:color w:val="000000" w:themeColor="text1"/>
          <w:u w:val="single"/>
        </w:rPr>
      </w:pPr>
      <w:r w:rsidRPr="00310C77">
        <w:rPr>
          <w:rFonts w:ascii="Arial" w:hAnsi="Arial" w:cs="Arial"/>
          <w:i w:val="0"/>
          <w:iCs w:val="0"/>
          <w:color w:val="000000" w:themeColor="text1"/>
          <w:u w:val="single"/>
          <w:lang w:val="cy-GB"/>
        </w:rPr>
        <w:t>Salwch</w:t>
      </w:r>
    </w:p>
    <w:p w14:paraId="07933354" w14:textId="77777777" w:rsidR="002B4105" w:rsidRPr="00310C77" w:rsidRDefault="002B4105" w:rsidP="002B4105">
      <w:pPr>
        <w:pStyle w:val="NormalWeb"/>
        <w:shd w:val="clear" w:color="auto" w:fill="FFFFFF"/>
        <w:spacing w:before="0" w:beforeAutospacing="0" w:after="180" w:afterAutospacing="0"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Wrth weithio o bell, ni ddylech weithio os ydych yn sâl. Os ydych yn sâl ac yn methu gweithio, mae ein </w:t>
      </w:r>
      <w:hyperlink r:id="rId38" w:history="1">
        <w:r w:rsidRPr="00310C77">
          <w:rPr>
            <w:rStyle w:val="Hyperlink"/>
            <w:rFonts w:ascii="Arial" w:hAnsi="Arial" w:cs="Arial"/>
            <w:color w:val="0070C0"/>
            <w:lang w:val="cy-GB"/>
          </w:rPr>
          <w:t>Polisi Absenoldeb Salwch</w:t>
        </w:r>
      </w:hyperlink>
      <w:r w:rsidRPr="00310C77">
        <w:rPr>
          <w:rFonts w:ascii="Arial" w:hAnsi="Arial" w:cs="Arial"/>
          <w:color w:val="000000" w:themeColor="text1"/>
          <w:lang w:val="cy-GB"/>
        </w:rPr>
        <w:t xml:space="preserve">  yn berthnasol.</w:t>
      </w:r>
    </w:p>
    <w:p w14:paraId="3524D02B" w14:textId="77777777" w:rsidR="002B4105" w:rsidRPr="00310C77" w:rsidRDefault="002B4105" w:rsidP="002B4105">
      <w:pPr>
        <w:pStyle w:val="NormalWeb"/>
        <w:shd w:val="clear" w:color="auto" w:fill="FFFFFF"/>
        <w:spacing w:before="0" w:beforeAutospacing="0" w:after="180" w:afterAutospacing="0" w:line="480" w:lineRule="auto"/>
        <w:ind w:left="720"/>
        <w:jc w:val="both"/>
        <w:rPr>
          <w:rStyle w:val="Heading1Char"/>
          <w:rFonts w:ascii="Arial" w:eastAsia="Times New Roman" w:hAnsi="Arial" w:cs="Arial"/>
          <w:color w:val="000000" w:themeColor="text1"/>
          <w:sz w:val="24"/>
          <w:szCs w:val="24"/>
          <w:lang w:val="en-GB"/>
        </w:rPr>
      </w:pPr>
      <w:r w:rsidRPr="00310C77">
        <w:rPr>
          <w:rFonts w:ascii="Arial" w:hAnsi="Arial" w:cs="Arial"/>
          <w:color w:val="000000" w:themeColor="text1"/>
          <w:lang w:val="cy-GB"/>
        </w:rPr>
        <w:t>Rhaid i chi ffonio eich rheolwr llinell cyn gynted â phosibl pan na allwch fynd i'r gwaith oherwydd absenoldeb salwch. Dylai hynny ddigwydd cyn eich amser cychwyn arferol, ond heb fod yn hwyrach na diwedd awr gyntaf y diwrnod gwaith arferol. Ni ddylid defnyddio negeseuon testun a dulliau cyfathrebu eraill ond mewn argyfwng, a rhaid eu dilyn â galwad ffôn cyn gynted â phosibl.</w:t>
      </w:r>
    </w:p>
    <w:p w14:paraId="6052D35E" w14:textId="77777777" w:rsidR="002B4105" w:rsidRPr="00310C77" w:rsidRDefault="002B4105" w:rsidP="002B4105">
      <w:pPr>
        <w:pStyle w:val="Heading3"/>
        <w:numPr>
          <w:ilvl w:val="0"/>
          <w:numId w:val="29"/>
        </w:numPr>
        <w:spacing w:line="480" w:lineRule="auto"/>
        <w:jc w:val="both"/>
        <w:rPr>
          <w:rFonts w:ascii="Arial" w:hAnsi="Arial" w:cs="Arial"/>
          <w:b/>
          <w:bCs/>
          <w:color w:val="000000" w:themeColor="text1"/>
          <w:shd w:val="clear" w:color="auto" w:fill="FFFFFF"/>
        </w:rPr>
      </w:pPr>
      <w:bookmarkStart w:id="6" w:name="_Toc146191934"/>
      <w:r w:rsidRPr="00310C77">
        <w:rPr>
          <w:rFonts w:ascii="Arial" w:hAnsi="Arial" w:cs="Arial"/>
          <w:b/>
          <w:bCs/>
          <w:color w:val="000000" w:themeColor="text1"/>
          <w:shd w:val="clear" w:color="auto" w:fill="FFFFFF"/>
          <w:lang w:val="cy-GB"/>
        </w:rPr>
        <w:t>Adnoddau Ychwanegol</w:t>
      </w:r>
      <w:bookmarkEnd w:id="6"/>
    </w:p>
    <w:p w14:paraId="64839D81" w14:textId="77777777" w:rsidR="002B4105" w:rsidRPr="00310C77" w:rsidRDefault="002B4105" w:rsidP="002B4105">
      <w:pPr>
        <w:pStyle w:val="ListParagraph"/>
        <w:numPr>
          <w:ilvl w:val="1"/>
          <w:numId w:val="29"/>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u w:val="single"/>
          <w:lang w:val="cy-GB"/>
        </w:rPr>
        <w:t>Llesiant Gweithwyr</w:t>
      </w:r>
    </w:p>
    <w:p w14:paraId="283E4E55"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t xml:space="preserve">Mae gennym ystod o adnoddau ar gael i gefnogi llesiant ein holl staff. Mae'r manylion llawn ar gael ar ein tudalennau Iechyd a Llesiant ar y fewnrwyd a gellir eu gweld drwy fynd i: </w:t>
      </w:r>
    </w:p>
    <w:p w14:paraId="794FDF01" w14:textId="77777777" w:rsidR="002B4105" w:rsidRPr="00310C77" w:rsidRDefault="00000000" w:rsidP="002B4105">
      <w:pPr>
        <w:spacing w:line="480" w:lineRule="auto"/>
        <w:ind w:left="720"/>
        <w:jc w:val="both"/>
        <w:rPr>
          <w:rFonts w:ascii="Arial" w:hAnsi="Arial" w:cs="Arial"/>
          <w:color w:val="000000" w:themeColor="text1"/>
        </w:rPr>
      </w:pPr>
      <w:hyperlink r:id="rId39" w:history="1">
        <w:r w:rsidR="002B4105" w:rsidRPr="00310C77">
          <w:rPr>
            <w:rStyle w:val="Hyperlink"/>
            <w:rFonts w:ascii="Arial" w:hAnsi="Arial" w:cs="Arial"/>
            <w:lang w:val="cy-GB"/>
          </w:rPr>
          <w:t>https://einpobl.sirgar.llyw.cymru/ein-pobl/iechyd-a-llesiant/</w:t>
        </w:r>
      </w:hyperlink>
      <w:r w:rsidR="002B4105" w:rsidRPr="00310C77">
        <w:rPr>
          <w:rFonts w:ascii="Arial" w:hAnsi="Arial" w:cs="Arial"/>
          <w:color w:val="000000" w:themeColor="text1"/>
          <w:lang w:val="cy-GB"/>
        </w:rPr>
        <w:t xml:space="preserve">. </w:t>
      </w:r>
    </w:p>
    <w:p w14:paraId="082B1830" w14:textId="77777777" w:rsidR="002B4105" w:rsidRPr="00310C77" w:rsidRDefault="002B4105" w:rsidP="002B4105">
      <w:pPr>
        <w:pStyle w:val="ListParagraph"/>
        <w:numPr>
          <w:ilvl w:val="1"/>
          <w:numId w:val="29"/>
        </w:numPr>
        <w:spacing w:line="480" w:lineRule="auto"/>
        <w:jc w:val="both"/>
        <w:rPr>
          <w:rFonts w:ascii="Arial" w:hAnsi="Arial" w:cs="Arial"/>
          <w:color w:val="000000" w:themeColor="text1"/>
          <w:sz w:val="24"/>
          <w:szCs w:val="24"/>
          <w:u w:val="single"/>
        </w:rPr>
      </w:pPr>
      <w:r w:rsidRPr="00310C77">
        <w:rPr>
          <w:rFonts w:ascii="Arial" w:hAnsi="Arial" w:cs="Arial"/>
          <w:color w:val="000000" w:themeColor="text1"/>
          <w:sz w:val="24"/>
          <w:szCs w:val="24"/>
          <w:u w:val="single"/>
          <w:lang w:val="cy-GB"/>
        </w:rPr>
        <w:t>Cyfleoedd Dysgu</w:t>
      </w:r>
      <w:r w:rsidRPr="00310C77">
        <w:rPr>
          <w:rFonts w:ascii="Arial" w:hAnsi="Arial" w:cs="Arial"/>
          <w:color w:val="000000" w:themeColor="text1"/>
          <w:sz w:val="24"/>
          <w:szCs w:val="24"/>
          <w:lang w:val="cy-GB"/>
        </w:rPr>
        <w:t xml:space="preserve"> </w:t>
      </w:r>
    </w:p>
    <w:p w14:paraId="784B8F6C" w14:textId="77777777" w:rsidR="002B4105" w:rsidRPr="00310C77" w:rsidRDefault="002B4105" w:rsidP="002B4105">
      <w:pPr>
        <w:spacing w:line="480" w:lineRule="auto"/>
        <w:ind w:left="720"/>
        <w:jc w:val="both"/>
        <w:rPr>
          <w:rFonts w:ascii="Arial" w:hAnsi="Arial" w:cs="Arial"/>
          <w:color w:val="000000" w:themeColor="text1"/>
        </w:rPr>
      </w:pPr>
      <w:r w:rsidRPr="00310C77">
        <w:rPr>
          <w:rFonts w:ascii="Arial" w:hAnsi="Arial" w:cs="Arial"/>
          <w:color w:val="000000" w:themeColor="text1"/>
          <w:lang w:val="cy-GB"/>
        </w:rPr>
        <w:lastRenderedPageBreak/>
        <w:t xml:space="preserve">Mae gennym ystod o gyfleoedd dysgu ar gael i chi a'ch rheolwr. Mae'r manylion llawn ar gael ar ein tudalennau Dysgu a Datblygu ar y fewnrwyd a gellir eu gweld drwy fynd i: </w:t>
      </w:r>
    </w:p>
    <w:p w14:paraId="05CA25F6" w14:textId="77777777" w:rsidR="002B4105" w:rsidRPr="00310C77" w:rsidRDefault="00000000" w:rsidP="002B4105">
      <w:pPr>
        <w:spacing w:line="480" w:lineRule="auto"/>
        <w:ind w:left="720"/>
        <w:jc w:val="both"/>
        <w:rPr>
          <w:rFonts w:ascii="Arial" w:hAnsi="Arial" w:cs="Arial"/>
          <w:color w:val="000000" w:themeColor="text1"/>
        </w:rPr>
      </w:pPr>
      <w:hyperlink r:id="rId40" w:history="1">
        <w:r w:rsidR="002B4105" w:rsidRPr="00310C77">
          <w:rPr>
            <w:rStyle w:val="Hyperlink"/>
            <w:rFonts w:ascii="Arial" w:hAnsi="Arial" w:cs="Arial"/>
            <w:lang w:val="cy-GB"/>
          </w:rPr>
          <w:t>https://einpobl.sirgar.llyw.cymru/ein-pobl/dysgu-a-datblygu/</w:t>
        </w:r>
      </w:hyperlink>
    </w:p>
    <w:p w14:paraId="371F0E6F" w14:textId="77777777" w:rsidR="002B4105" w:rsidRPr="00310C77" w:rsidRDefault="002B4105" w:rsidP="002B4105">
      <w:pPr>
        <w:pStyle w:val="Heading3"/>
        <w:numPr>
          <w:ilvl w:val="0"/>
          <w:numId w:val="29"/>
        </w:numPr>
        <w:spacing w:line="480" w:lineRule="auto"/>
        <w:jc w:val="both"/>
        <w:rPr>
          <w:rFonts w:ascii="Arial" w:hAnsi="Arial" w:cs="Arial"/>
          <w:b/>
          <w:bCs/>
          <w:color w:val="000000" w:themeColor="text1"/>
          <w:shd w:val="clear" w:color="auto" w:fill="FFFFFF"/>
        </w:rPr>
      </w:pPr>
      <w:bookmarkStart w:id="7" w:name="_Toc146191935"/>
      <w:r w:rsidRPr="00310C77">
        <w:rPr>
          <w:rFonts w:ascii="Arial" w:hAnsi="Arial" w:cs="Arial"/>
          <w:b/>
          <w:bCs/>
          <w:color w:val="000000" w:themeColor="text1"/>
          <w:shd w:val="clear" w:color="auto" w:fill="FFFFFF"/>
          <w:lang w:val="cy-GB"/>
        </w:rPr>
        <w:t>Atebion i'ch Cwestiynau</w:t>
      </w:r>
      <w:bookmarkEnd w:id="7"/>
      <w:r w:rsidRPr="00310C77">
        <w:rPr>
          <w:rFonts w:ascii="Arial" w:hAnsi="Arial" w:cs="Arial"/>
          <w:b/>
          <w:bCs/>
          <w:color w:val="000000" w:themeColor="text1"/>
          <w:shd w:val="clear" w:color="auto" w:fill="FFFFFF"/>
          <w:lang w:val="cy-GB"/>
        </w:rPr>
        <w:t xml:space="preserve"> </w:t>
      </w:r>
    </w:p>
    <w:p w14:paraId="3D79776A"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 xml:space="preserve">Rydym wedi llunio cyfres o gwestiynau cyffredin i chi gyfeirio atynt, sydd i'w gweld yn Atodiad 1 i'r ddogfen hon. Mae'r rhain hefyd ar gael ar ein mewnrwyd a gellir eu gweld drwy fynd i: </w:t>
      </w:r>
    </w:p>
    <w:p w14:paraId="77E6F519" w14:textId="77777777" w:rsidR="002B4105" w:rsidRPr="00310C77" w:rsidRDefault="00000000" w:rsidP="002B4105">
      <w:pPr>
        <w:spacing w:line="480" w:lineRule="auto"/>
        <w:ind w:left="360"/>
        <w:jc w:val="both"/>
        <w:rPr>
          <w:rFonts w:ascii="Arial" w:hAnsi="Arial" w:cs="Arial"/>
          <w:color w:val="000000" w:themeColor="text1"/>
        </w:rPr>
      </w:pPr>
      <w:hyperlink r:id="rId41" w:history="1">
        <w:r w:rsidR="002B4105" w:rsidRPr="00310C77">
          <w:rPr>
            <w:rStyle w:val="Hyperlink"/>
            <w:rFonts w:ascii="Arial" w:hAnsi="Arial" w:cs="Arial"/>
            <w:lang w:val="cy-GB"/>
          </w:rPr>
          <w:t>https://einpobl.sirgar.llyw.cymru/ein-pobl/ffyrdd-gwell-o-weithio/eich-cwestiynau/</w:t>
        </w:r>
      </w:hyperlink>
    </w:p>
    <w:p w14:paraId="7255A6E2"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 xml:space="preserve">Os na allwch ddod o hyd i'r atebion rydych yn chwilio amdanynt, gallwch hefyd gyflwyno cwestiwn (yn ddienw) drwy ein hadran "Gofyn Cwestiwn" ar y Fewnrwyd, sydd ar gael drwy fynd yma: </w:t>
      </w:r>
    </w:p>
    <w:p w14:paraId="5AF00E08" w14:textId="77777777" w:rsidR="002B4105" w:rsidRPr="00310C77" w:rsidRDefault="00000000" w:rsidP="002B4105">
      <w:pPr>
        <w:spacing w:line="480" w:lineRule="auto"/>
        <w:ind w:left="360"/>
        <w:jc w:val="both"/>
        <w:rPr>
          <w:rFonts w:ascii="Arial" w:hAnsi="Arial" w:cs="Arial"/>
          <w:color w:val="000000" w:themeColor="text1"/>
        </w:rPr>
      </w:pPr>
      <w:hyperlink r:id="rId42" w:history="1">
        <w:r w:rsidR="002B4105" w:rsidRPr="00310C77">
          <w:rPr>
            <w:rStyle w:val="Hyperlink"/>
            <w:rFonts w:ascii="Arial" w:hAnsi="Arial" w:cs="Arial"/>
            <w:lang w:val="cy-GB"/>
          </w:rPr>
          <w:t>https://einpobl.sirgar.llyw.cymru/ein-pobl/ffyrdd-gwell-o-weithio/eich-cwestiynau/</w:t>
        </w:r>
      </w:hyperlink>
    </w:p>
    <w:p w14:paraId="46573255" w14:textId="77777777" w:rsidR="002B4105" w:rsidRPr="00310C77" w:rsidRDefault="002B4105" w:rsidP="002B4105">
      <w:pPr>
        <w:spacing w:line="480" w:lineRule="auto"/>
        <w:rPr>
          <w:rFonts w:ascii="Arial" w:hAnsi="Arial" w:cs="Arial"/>
          <w:color w:val="000000" w:themeColor="text1"/>
        </w:rPr>
      </w:pPr>
    </w:p>
    <w:p w14:paraId="1A32B029" w14:textId="77777777" w:rsidR="002B4105" w:rsidRPr="00310C77" w:rsidRDefault="002B4105" w:rsidP="002B4105">
      <w:pPr>
        <w:pStyle w:val="Heading3"/>
        <w:numPr>
          <w:ilvl w:val="0"/>
          <w:numId w:val="29"/>
        </w:numPr>
        <w:spacing w:line="480" w:lineRule="auto"/>
        <w:jc w:val="both"/>
        <w:rPr>
          <w:rFonts w:ascii="Arial" w:hAnsi="Arial" w:cs="Arial"/>
          <w:b/>
          <w:bCs/>
          <w:color w:val="000000" w:themeColor="text1"/>
          <w:shd w:val="clear" w:color="auto" w:fill="FFFFFF"/>
        </w:rPr>
      </w:pPr>
      <w:bookmarkStart w:id="8" w:name="_Toc146191936"/>
      <w:r w:rsidRPr="00310C77">
        <w:rPr>
          <w:rFonts w:ascii="Arial" w:hAnsi="Arial" w:cs="Arial"/>
          <w:b/>
          <w:bCs/>
          <w:color w:val="000000" w:themeColor="text1"/>
          <w:shd w:val="clear" w:color="auto" w:fill="FFFFFF"/>
          <w:lang w:val="cy-GB"/>
        </w:rPr>
        <w:t>Sicrhau cyfle cyfartal</w:t>
      </w:r>
      <w:bookmarkEnd w:id="8"/>
      <w:r w:rsidRPr="00310C77">
        <w:rPr>
          <w:rFonts w:ascii="Arial" w:hAnsi="Arial" w:cs="Arial"/>
          <w:b/>
          <w:bCs/>
          <w:color w:val="000000" w:themeColor="text1"/>
          <w:shd w:val="clear" w:color="auto" w:fill="FFFFFF"/>
          <w:lang w:val="cy-GB"/>
        </w:rPr>
        <w:t xml:space="preserve"> </w:t>
      </w:r>
    </w:p>
    <w:p w14:paraId="259CE119" w14:textId="77777777" w:rsidR="002B4105" w:rsidRPr="00310C77" w:rsidRDefault="002B4105" w:rsidP="002B4105">
      <w:pPr>
        <w:pStyle w:val="CCCBodyText"/>
        <w:spacing w:line="480" w:lineRule="auto"/>
        <w:ind w:left="360"/>
        <w:jc w:val="both"/>
        <w:rPr>
          <w:rFonts w:ascii="Arial" w:eastAsia="Times New Roman" w:hAnsi="Arial" w:cs="Arial"/>
          <w:color w:val="000000" w:themeColor="text1"/>
          <w:sz w:val="24"/>
          <w:szCs w:val="24"/>
          <w:lang w:val="en-GB" w:eastAsia="en-GB"/>
        </w:rPr>
      </w:pPr>
      <w:r w:rsidRPr="00310C77">
        <w:rPr>
          <w:rFonts w:ascii="Arial" w:eastAsia="Times New Roman" w:hAnsi="Arial" w:cs="Arial"/>
          <w:color w:val="000000" w:themeColor="text1"/>
          <w:sz w:val="24"/>
          <w:szCs w:val="24"/>
          <w:lang w:val="cy-GB" w:eastAsia="en-GB"/>
        </w:rPr>
        <w:t xml:space="preserve">Rhaid i bob gweithiwr fabwysiadu agwedd gadarnhaol, agored a theg a gofalu y cedwir at Bolisi Cydraddoldeb ac Amrywiaeth yr Awdurdod ac y caiff ei weithredu’n gyson heb ystyried hil, lliw, cenedligrwydd, gwreiddiau ethnig neu genedlaethol, anabledd, crefydd a chred neu ddiffyg cred, oed, rhyw, ailbennu rhywedd, hunaniaeth </w:t>
      </w:r>
      <w:proofErr w:type="spellStart"/>
      <w:r w:rsidRPr="00310C77">
        <w:rPr>
          <w:rFonts w:ascii="Arial" w:eastAsia="Times New Roman" w:hAnsi="Arial" w:cs="Arial"/>
          <w:color w:val="000000" w:themeColor="text1"/>
          <w:sz w:val="24"/>
          <w:szCs w:val="24"/>
          <w:lang w:val="cy-GB" w:eastAsia="en-GB"/>
        </w:rPr>
        <w:t>rywedd</w:t>
      </w:r>
      <w:proofErr w:type="spellEnd"/>
      <w:r w:rsidRPr="00310C77">
        <w:rPr>
          <w:rFonts w:ascii="Arial" w:eastAsia="Times New Roman" w:hAnsi="Arial" w:cs="Arial"/>
          <w:color w:val="000000" w:themeColor="text1"/>
          <w:sz w:val="24"/>
          <w:szCs w:val="24"/>
          <w:lang w:val="cy-GB" w:eastAsia="en-GB"/>
        </w:rPr>
        <w:t xml:space="preserve"> a mynegiant rhywedd, cyfeiriadedd rhywiol, beichiogrwydd neu famolaeth, statws priodasol neu bartneriaeth sifil. Gallwch weld ein Polisi Cydraddoldeb ac Amrywiaeth drwy fynd i'n Tudalen Adnoddau Dynol ar y fewnrwyd yma: </w:t>
      </w:r>
    </w:p>
    <w:p w14:paraId="0E744B82" w14:textId="77777777" w:rsidR="002B4105" w:rsidRPr="00310C77" w:rsidRDefault="00000000" w:rsidP="002B4105">
      <w:pPr>
        <w:pStyle w:val="CCCBodyText"/>
        <w:spacing w:line="480" w:lineRule="auto"/>
        <w:ind w:left="360"/>
        <w:jc w:val="both"/>
        <w:rPr>
          <w:rFonts w:ascii="Arial" w:eastAsia="Times New Roman" w:hAnsi="Arial" w:cs="Arial"/>
          <w:color w:val="000000" w:themeColor="text1"/>
          <w:sz w:val="24"/>
          <w:szCs w:val="24"/>
          <w:lang w:val="en-GB" w:eastAsia="en-GB"/>
        </w:rPr>
      </w:pPr>
      <w:hyperlink r:id="rId43" w:history="1">
        <w:r w:rsidR="002B4105" w:rsidRPr="00310C77">
          <w:rPr>
            <w:rStyle w:val="Hyperlink"/>
            <w:rFonts w:ascii="Arial" w:hAnsi="Arial" w:cs="Arial"/>
            <w:sz w:val="24"/>
            <w:szCs w:val="24"/>
            <w:lang w:val="cy-GB"/>
          </w:rPr>
          <w:t>https://einpobl.sirgar.llyw.cymru/ein-pobl/adnoddau-dynol/cydroddoldeb-ac-amrywiaeth/</w:t>
        </w:r>
      </w:hyperlink>
    </w:p>
    <w:p w14:paraId="1E818263" w14:textId="194C59D3" w:rsidR="002B4105" w:rsidRPr="00310C77" w:rsidRDefault="002B4105" w:rsidP="002B4105">
      <w:pPr>
        <w:pStyle w:val="CCCBody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lastRenderedPageBreak/>
        <w:t xml:space="preserve">Os oes gennych unrhyw bryderon ynghylch cydraddoldeb ac amrywiaeth yng nghyswllt gweithredu'r fframwaith hwn, </w:t>
      </w:r>
      <w:hyperlink r:id="rId44" w:history="1">
        <w:r w:rsidRPr="00256D30">
          <w:rPr>
            <w:rStyle w:val="Hyperlink"/>
            <w:rFonts w:ascii="Arial" w:hAnsi="Arial" w:cs="Arial"/>
            <w:sz w:val="24"/>
            <w:szCs w:val="24"/>
            <w:lang w:val="cy-GB"/>
          </w:rPr>
          <w:t>cysylltwch ag un o'r Tîm Adnoddau Dynol</w:t>
        </w:r>
      </w:hyperlink>
      <w:r w:rsidRPr="00310C77">
        <w:rPr>
          <w:rFonts w:ascii="Arial" w:hAnsi="Arial" w:cs="Arial"/>
          <w:color w:val="000000" w:themeColor="text1"/>
          <w:sz w:val="24"/>
          <w:szCs w:val="24"/>
          <w:lang w:val="cy-GB"/>
        </w:rPr>
        <w:t xml:space="preserve"> a fydd, os bydd angen, yn sicrhau bod y fframwaith yn cael ei adolygu'n unol â hynny. Gellir dod o hyd i restr lawn o gysylltiadau drwy fynd i'n tudalennau Adnoddau Dynol ar y fewnrwyd yma: </w:t>
      </w:r>
    </w:p>
    <w:p w14:paraId="6973C05E" w14:textId="77777777" w:rsidR="002B4105" w:rsidRPr="00310C77" w:rsidRDefault="00000000" w:rsidP="002B4105">
      <w:pPr>
        <w:pStyle w:val="CCCBodyText"/>
        <w:spacing w:line="480" w:lineRule="auto"/>
        <w:ind w:left="360"/>
        <w:jc w:val="both"/>
        <w:rPr>
          <w:rFonts w:ascii="Arial" w:hAnsi="Arial" w:cs="Arial"/>
          <w:color w:val="000000" w:themeColor="text1"/>
          <w:sz w:val="24"/>
          <w:szCs w:val="24"/>
        </w:rPr>
      </w:pPr>
      <w:hyperlink r:id="rId45" w:history="1">
        <w:r w:rsidR="002B4105" w:rsidRPr="00310C77">
          <w:rPr>
            <w:rStyle w:val="Hyperlink"/>
            <w:rFonts w:ascii="Arial" w:hAnsi="Arial" w:cs="Arial"/>
            <w:sz w:val="24"/>
            <w:szCs w:val="24"/>
            <w:lang w:val="cy-GB"/>
          </w:rPr>
          <w:t>https://einpobl.sirgar.llyw.cymru/ein-pobl/adnoddau-dynol/cwrdd-âr-tîm/</w:t>
        </w:r>
      </w:hyperlink>
    </w:p>
    <w:p w14:paraId="18A7BD07" w14:textId="77777777" w:rsidR="002B4105" w:rsidRPr="00310C77" w:rsidRDefault="002B4105" w:rsidP="002B4105">
      <w:pPr>
        <w:pStyle w:val="CCCBody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Yn ogystal, mae Safonau'r Gymraeg yn mynnu ein bod yn 'sicrhau nad yw'r iaith yn cael ei thrin yn llai ffafriol na'r Saesneg' a dylid defnyddio'r egwyddor hon wrth gymhwyso'r polisi a'r weithdrefn hyn. Darllenwch ein cyngor a'n canllawiau ar weithio'n ddwyieithog drwy fynd i'r tudalennau Gweithio i Ni ar ein mewnrwyd yma: </w:t>
      </w:r>
    </w:p>
    <w:p w14:paraId="760B7814" w14:textId="77777777" w:rsidR="002B4105" w:rsidRPr="00310C77" w:rsidRDefault="00000000" w:rsidP="002B4105">
      <w:pPr>
        <w:pStyle w:val="CCCBodyText"/>
        <w:spacing w:line="480" w:lineRule="auto"/>
        <w:ind w:left="360"/>
        <w:jc w:val="both"/>
        <w:rPr>
          <w:rFonts w:ascii="Arial" w:hAnsi="Arial" w:cs="Arial"/>
          <w:color w:val="000000" w:themeColor="text1"/>
          <w:sz w:val="24"/>
          <w:szCs w:val="24"/>
        </w:rPr>
      </w:pPr>
      <w:hyperlink r:id="rId46" w:history="1">
        <w:r w:rsidR="002B4105" w:rsidRPr="00310C77">
          <w:rPr>
            <w:rStyle w:val="Hyperlink"/>
            <w:rFonts w:ascii="Arial" w:hAnsi="Arial" w:cs="Arial"/>
            <w:sz w:val="24"/>
            <w:szCs w:val="24"/>
            <w:lang w:val="cy-GB"/>
          </w:rPr>
          <w:t>https://einpobl.sirgar.llyw.cymru/ein-pobl/gweithio-i-ni/gweithion-ddwyieithog/</w:t>
        </w:r>
      </w:hyperlink>
    </w:p>
    <w:p w14:paraId="310A7C7F" w14:textId="77777777" w:rsidR="002B4105" w:rsidRPr="00310C77" w:rsidRDefault="002B4105" w:rsidP="002B4105">
      <w:pPr>
        <w:pStyle w:val="CCCBodyText"/>
        <w:spacing w:line="480" w:lineRule="auto"/>
        <w:ind w:left="360"/>
        <w:jc w:val="both"/>
        <w:rPr>
          <w:rFonts w:ascii="Arial" w:eastAsia="Times New Roman" w:hAnsi="Arial" w:cs="Arial"/>
          <w:color w:val="000000" w:themeColor="text1"/>
          <w:sz w:val="24"/>
          <w:szCs w:val="24"/>
          <w:lang w:val="en-GB" w:eastAsia="en-GB"/>
        </w:rPr>
      </w:pPr>
      <w:r w:rsidRPr="00310C77">
        <w:rPr>
          <w:rFonts w:ascii="Arial" w:hAnsi="Arial" w:cs="Arial"/>
          <w:color w:val="000000" w:themeColor="text1"/>
          <w:sz w:val="24"/>
          <w:szCs w:val="24"/>
          <w:lang w:val="cy-GB"/>
        </w:rPr>
        <w:t xml:space="preserve">Os oes angen y wybodaeth hon arnoch mewn ffurf arall, anfonwch e-bost i: </w:t>
      </w:r>
      <w:hyperlink r:id="rId47" w:history="1">
        <w:r w:rsidRPr="00310C77">
          <w:rPr>
            <w:rStyle w:val="Hyperlink"/>
            <w:rFonts w:ascii="Arial" w:hAnsi="Arial" w:cs="Arial"/>
            <w:color w:val="000000" w:themeColor="text1"/>
            <w:sz w:val="24"/>
            <w:szCs w:val="24"/>
            <w:lang w:val="cy-GB"/>
          </w:rPr>
          <w:t>CeDutyHR@sirgar.gov.uk</w:t>
        </w:r>
      </w:hyperlink>
      <w:r w:rsidRPr="00310C77">
        <w:rPr>
          <w:rFonts w:ascii="Arial" w:hAnsi="Arial" w:cs="Arial"/>
          <w:color w:val="000000" w:themeColor="text1"/>
          <w:sz w:val="24"/>
          <w:szCs w:val="24"/>
          <w:lang w:val="cy-GB"/>
        </w:rPr>
        <w:t xml:space="preserve">  </w:t>
      </w:r>
    </w:p>
    <w:p w14:paraId="7A56D6E5" w14:textId="77777777" w:rsidR="002B4105" w:rsidRPr="00310C77" w:rsidRDefault="002B4105" w:rsidP="002B4105">
      <w:pPr>
        <w:spacing w:line="480" w:lineRule="auto"/>
        <w:rPr>
          <w:rFonts w:ascii="Arial" w:hAnsi="Arial" w:cs="Arial"/>
          <w:color w:val="000000" w:themeColor="text1"/>
        </w:rPr>
      </w:pPr>
    </w:p>
    <w:p w14:paraId="707F0952" w14:textId="77777777" w:rsidR="002B4105" w:rsidRPr="00310C77" w:rsidRDefault="002B4105" w:rsidP="002B4105">
      <w:pPr>
        <w:spacing w:line="480" w:lineRule="auto"/>
        <w:ind w:left="360"/>
        <w:jc w:val="both"/>
        <w:rPr>
          <w:rFonts w:ascii="Arial" w:hAnsi="Arial" w:cs="Arial"/>
          <w:color w:val="000000" w:themeColor="text1"/>
        </w:rPr>
      </w:pPr>
    </w:p>
    <w:p w14:paraId="549591FD" w14:textId="77777777" w:rsidR="002B4105" w:rsidRDefault="002B4105" w:rsidP="002B4105">
      <w:pPr>
        <w:rPr>
          <w:rFonts w:ascii="Arial" w:eastAsiaTheme="majorEastAsia" w:hAnsi="Arial" w:cs="Arial"/>
          <w:b/>
          <w:bCs/>
          <w:color w:val="000000" w:themeColor="text1"/>
          <w:shd w:val="clear" w:color="auto" w:fill="FFFFFF"/>
        </w:rPr>
      </w:pPr>
      <w:r>
        <w:rPr>
          <w:rFonts w:ascii="Arial" w:hAnsi="Arial" w:cs="Arial"/>
          <w:b/>
          <w:bCs/>
          <w:color w:val="000000" w:themeColor="text1"/>
          <w:shd w:val="clear" w:color="auto" w:fill="FFFFFF"/>
          <w:lang w:val="cy-GB"/>
        </w:rPr>
        <w:br w:type="page"/>
      </w:r>
    </w:p>
    <w:p w14:paraId="090E72DA" w14:textId="77777777" w:rsidR="002B4105" w:rsidRPr="00310C77" w:rsidRDefault="002B4105" w:rsidP="002B4105">
      <w:pPr>
        <w:pStyle w:val="Heading3"/>
        <w:numPr>
          <w:ilvl w:val="0"/>
          <w:numId w:val="29"/>
        </w:numPr>
        <w:spacing w:line="480" w:lineRule="auto"/>
        <w:jc w:val="both"/>
        <w:rPr>
          <w:rFonts w:ascii="Arial" w:hAnsi="Arial" w:cs="Arial"/>
          <w:b/>
          <w:bCs/>
          <w:color w:val="000000" w:themeColor="text1"/>
          <w:shd w:val="clear" w:color="auto" w:fill="FFFFFF"/>
        </w:rPr>
      </w:pPr>
      <w:bookmarkStart w:id="9" w:name="_Toc146191937"/>
      <w:r w:rsidRPr="00310C77">
        <w:rPr>
          <w:rFonts w:ascii="Arial" w:hAnsi="Arial" w:cs="Arial"/>
          <w:b/>
          <w:bCs/>
          <w:color w:val="000000" w:themeColor="text1"/>
          <w:shd w:val="clear" w:color="auto" w:fill="FFFFFF"/>
          <w:lang w:val="cy-GB"/>
        </w:rPr>
        <w:lastRenderedPageBreak/>
        <w:t>Atodiadau</w:t>
      </w:r>
      <w:bookmarkEnd w:id="9"/>
    </w:p>
    <w:p w14:paraId="0A58C3CE" w14:textId="77777777" w:rsidR="002B4105" w:rsidRPr="00310C77" w:rsidRDefault="002B4105" w:rsidP="002B4105">
      <w:pPr>
        <w:pStyle w:val="Heading3"/>
        <w:numPr>
          <w:ilvl w:val="1"/>
          <w:numId w:val="29"/>
        </w:numPr>
        <w:spacing w:line="480" w:lineRule="auto"/>
        <w:ind w:left="1080" w:hanging="360"/>
        <w:jc w:val="both"/>
        <w:rPr>
          <w:rFonts w:ascii="Arial" w:hAnsi="Arial" w:cs="Arial"/>
          <w:color w:val="000000" w:themeColor="text1"/>
          <w:u w:val="single"/>
          <w:shd w:val="clear" w:color="auto" w:fill="FFFFFF"/>
        </w:rPr>
      </w:pPr>
      <w:bookmarkStart w:id="10" w:name="_Toc146191938"/>
      <w:r w:rsidRPr="00310C77">
        <w:rPr>
          <w:rFonts w:ascii="Arial" w:hAnsi="Arial" w:cs="Arial"/>
          <w:color w:val="000000" w:themeColor="text1"/>
          <w:u w:val="single"/>
          <w:shd w:val="clear" w:color="auto" w:fill="FFFFFF"/>
          <w:lang w:val="cy-GB"/>
        </w:rPr>
        <w:t>Atodiad 1: Atebion i'ch Cwestiynau</w:t>
      </w:r>
      <w:bookmarkEnd w:id="10"/>
    </w:p>
    <w:p w14:paraId="0A5C6891" w14:textId="77777777" w:rsidR="002B4105" w:rsidRPr="00310C77" w:rsidRDefault="002B4105" w:rsidP="002B4105">
      <w:pPr>
        <w:spacing w:line="480" w:lineRule="auto"/>
        <w:jc w:val="both"/>
        <w:rPr>
          <w:rFonts w:ascii="Arial" w:eastAsiaTheme="majorEastAsia" w:hAnsi="Arial" w:cs="Arial"/>
          <w:b/>
          <w:color w:val="000000" w:themeColor="text1"/>
        </w:rPr>
      </w:pPr>
    </w:p>
    <w:p w14:paraId="16243508"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Fel rheolwr, beth ddylwn ei ystyried wrth gytuno i gais am weithio hybrid? </w:t>
      </w:r>
    </w:p>
    <w:p w14:paraId="061329C9"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Gweithio o bell yw'r peth arferol i'n staff ei wneud bellach ac anogir rheolwyr i ystyried manteision gweithio hybrid. Gallai hyn gynnwys:</w:t>
      </w:r>
    </w:p>
    <w:p w14:paraId="2836A823" w14:textId="77777777" w:rsidR="002B4105" w:rsidRPr="00310C77" w:rsidRDefault="002B4105" w:rsidP="002B4105">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lang w:val="cy-GB"/>
        </w:rPr>
        <w:t>Llai o deithio sy'n cael effaith gadarnhaol ar yr amgylchedd</w:t>
      </w:r>
    </w:p>
    <w:p w14:paraId="53DD0F52" w14:textId="77777777" w:rsidR="002B4105" w:rsidRPr="00310C77" w:rsidRDefault="002B4105" w:rsidP="002B4105">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lang w:val="cy-GB"/>
        </w:rPr>
        <w:t>Llai o amser teithio</w:t>
      </w:r>
    </w:p>
    <w:p w14:paraId="62A19700" w14:textId="77777777" w:rsidR="002B4105" w:rsidRPr="00310C77" w:rsidRDefault="002B4105" w:rsidP="002B4105">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lang w:val="cy-GB"/>
        </w:rPr>
        <w:t>Llai o amser segur</w:t>
      </w:r>
    </w:p>
    <w:p w14:paraId="6C2ACF83" w14:textId="77777777" w:rsidR="002B4105" w:rsidRPr="00310C77" w:rsidRDefault="002B4105" w:rsidP="002B4105">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lang w:val="cy-GB"/>
        </w:rPr>
        <w:t>Gwell cynhyrchiant</w:t>
      </w:r>
    </w:p>
    <w:p w14:paraId="4167BFBD" w14:textId="77777777" w:rsidR="002B4105" w:rsidRPr="00310C77" w:rsidRDefault="002B4105" w:rsidP="002B4105">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Mwy o ymgysylltu â gweithwyr </w:t>
      </w:r>
    </w:p>
    <w:p w14:paraId="443385E9" w14:textId="77777777" w:rsidR="002B4105" w:rsidRPr="00310C77" w:rsidRDefault="002B4105" w:rsidP="002B4105">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lang w:val="cy-GB"/>
        </w:rPr>
        <w:t>Cydbwysedd rhwng bywyd a gwaith a llesiant staff</w:t>
      </w:r>
    </w:p>
    <w:p w14:paraId="07A503BB" w14:textId="77777777" w:rsidR="002B4105" w:rsidRPr="00310C77" w:rsidRDefault="002B4105" w:rsidP="002B4105">
      <w:pPr>
        <w:pStyle w:val="PlainText"/>
        <w:spacing w:line="480" w:lineRule="auto"/>
        <w:ind w:left="72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Mae'n bwysig hefyd ystyried pethau fel: </w:t>
      </w:r>
    </w:p>
    <w:p w14:paraId="608CC65E" w14:textId="77777777" w:rsidR="002B4105" w:rsidRPr="00310C77" w:rsidRDefault="002B4105" w:rsidP="002B4105">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A oes angen cyflawni'r rôl / gwaith mewn swyddfa ac os felly, pam</w:t>
      </w:r>
    </w:p>
    <w:p w14:paraId="13A2EF26" w14:textId="77777777" w:rsidR="002B4105" w:rsidRPr="00310C77" w:rsidRDefault="002B4105" w:rsidP="002B4105">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Unrhyw effaith ar y busnes a ddarperir a'i berfformiad o ran y gweithiwr a'r tîm ehangach</w:t>
      </w:r>
    </w:p>
    <w:p w14:paraId="6CBD46F7" w14:textId="77777777" w:rsidR="002B4105" w:rsidRPr="00310C77" w:rsidRDefault="002B4105" w:rsidP="002B4105">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Unrhyw effaith ar y gallu i ateb y galw gan gwsmeriaid </w:t>
      </w:r>
    </w:p>
    <w:p w14:paraId="34585A7B" w14:textId="77777777" w:rsidR="002B4105" w:rsidRPr="00310C77" w:rsidRDefault="002B4105" w:rsidP="002B4105">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Sut mae'n cyd-fynd â threfniadau gweithio aelodau eraill y tîm</w:t>
      </w:r>
    </w:p>
    <w:p w14:paraId="3C93F820" w14:textId="77777777" w:rsidR="002B4105" w:rsidRPr="00310C77" w:rsidRDefault="002B4105" w:rsidP="002B4105">
      <w:pPr>
        <w:pStyle w:val="PlainText"/>
        <w:spacing w:line="480" w:lineRule="auto"/>
        <w:ind w:left="1080"/>
        <w:jc w:val="both"/>
        <w:rPr>
          <w:rFonts w:ascii="Arial" w:hAnsi="Arial" w:cs="Arial"/>
          <w:color w:val="000000" w:themeColor="text1"/>
          <w:sz w:val="24"/>
          <w:szCs w:val="24"/>
        </w:rPr>
      </w:pPr>
    </w:p>
    <w:p w14:paraId="13A2BC7E"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O dan ba amgylchiadau y byddai teithio ar gyfer cyfarfodydd wyneb yn wyneb yn briodol?</w:t>
      </w:r>
    </w:p>
    <w:p w14:paraId="6525F195"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Er ein bod yn derbyn bod lleihau faint o deithio a wnawn yn allweddol i sicrhau'r manteision amgylcheddol y seiliwyd y fframwaith hwn arnynt, bydd amgylchiadau lle bydd teithio'n hanfodol i gynnal busnes wyneb yn wyneb. Mae Adran 5.10 y </w:t>
      </w:r>
      <w:r w:rsidRPr="00310C77">
        <w:rPr>
          <w:rFonts w:ascii="Arial" w:hAnsi="Arial" w:cs="Arial"/>
          <w:color w:val="000000" w:themeColor="text1"/>
          <w:sz w:val="24"/>
          <w:szCs w:val="24"/>
          <w:lang w:val="cy-GB"/>
        </w:rPr>
        <w:lastRenderedPageBreak/>
        <w:t xml:space="preserve">ddogfen hon yn amlinellu enghreifftiau o amgylchiadau lle y byddai hyn yn briodol, sy'n cynnwys: </w:t>
      </w:r>
    </w:p>
    <w:p w14:paraId="7BB1C9BA" w14:textId="77777777" w:rsidR="002B4105" w:rsidRPr="00310C77" w:rsidRDefault="002B4105" w:rsidP="002B4105">
      <w:pPr>
        <w:pStyle w:val="PlainText"/>
        <w:numPr>
          <w:ilvl w:val="0"/>
          <w:numId w:val="28"/>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Cyfarfodydd lle mae bod yn bresennol wyneb yn wyneb yn statudol</w:t>
      </w:r>
    </w:p>
    <w:p w14:paraId="6E94D449" w14:textId="77777777" w:rsidR="002B4105" w:rsidRPr="00310C77" w:rsidRDefault="002B4105" w:rsidP="002B4105">
      <w:pPr>
        <w:pStyle w:val="PlainText"/>
        <w:numPr>
          <w:ilvl w:val="0"/>
          <w:numId w:val="28"/>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Meithrin a chynnal perthynas ag eraill yn y gwaith</w:t>
      </w:r>
    </w:p>
    <w:p w14:paraId="5EA0EE20" w14:textId="77777777" w:rsidR="002B4105" w:rsidRPr="00310C77" w:rsidRDefault="002B4105" w:rsidP="002B4105">
      <w:pPr>
        <w:pStyle w:val="PlainText"/>
        <w:numPr>
          <w:ilvl w:val="0"/>
          <w:numId w:val="28"/>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Rhai cyfarfodydd democrataidd ag Aelodau Etholedig</w:t>
      </w:r>
    </w:p>
    <w:p w14:paraId="5EDC3A55" w14:textId="77777777" w:rsidR="002B4105" w:rsidRPr="00310C77" w:rsidRDefault="002B4105" w:rsidP="002B4105">
      <w:pPr>
        <w:pStyle w:val="PlainText"/>
        <w:spacing w:line="480" w:lineRule="auto"/>
        <w:ind w:left="1080"/>
        <w:jc w:val="both"/>
        <w:rPr>
          <w:rFonts w:ascii="Arial" w:hAnsi="Arial" w:cs="Arial"/>
          <w:color w:val="000000" w:themeColor="text1"/>
          <w:sz w:val="24"/>
          <w:szCs w:val="24"/>
        </w:rPr>
      </w:pPr>
    </w:p>
    <w:p w14:paraId="41B6C09F"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Pa gymorth sydd ar gael i'm helpu i weithio'n effeithiol mewn ffordd hybrid? </w:t>
      </w:r>
    </w:p>
    <w:p w14:paraId="1B086343" w14:textId="5263EAF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Rydym wedi datblygu Pecyn Cymorth a'i fwriad yw rhoi cyngor ac arweiniad ynghylch </w:t>
      </w:r>
      <w:proofErr w:type="spellStart"/>
      <w:r w:rsidRPr="00310C77">
        <w:rPr>
          <w:rFonts w:ascii="Arial" w:hAnsi="Arial" w:cs="Arial"/>
          <w:color w:val="000000" w:themeColor="text1"/>
          <w:sz w:val="24"/>
          <w:szCs w:val="24"/>
          <w:lang w:val="cy-GB"/>
        </w:rPr>
        <w:t>hunanreoli</w:t>
      </w:r>
      <w:proofErr w:type="spellEnd"/>
      <w:r w:rsidRPr="00310C77">
        <w:rPr>
          <w:rFonts w:ascii="Arial" w:hAnsi="Arial" w:cs="Arial"/>
          <w:color w:val="000000" w:themeColor="text1"/>
          <w:sz w:val="24"/>
          <w:szCs w:val="24"/>
          <w:lang w:val="cy-GB"/>
        </w:rPr>
        <w:t xml:space="preserve"> wrth weithio mewn ffordd hybrid (i unigolion); a rheoli timau a phobl sy'n gweithio mewn ffordd hybrid (i reolwyr). Mae rhagor o wybodaeth ar gael ar ein </w:t>
      </w:r>
      <w:hyperlink r:id="rId48" w:history="1">
        <w:r w:rsidRPr="00310C77">
          <w:rPr>
            <w:rStyle w:val="Hyperlink"/>
            <w:rFonts w:ascii="Arial" w:hAnsi="Arial" w:cs="Arial"/>
            <w:sz w:val="24"/>
            <w:szCs w:val="24"/>
            <w:lang w:val="cy-GB"/>
          </w:rPr>
          <w:t>tudalennau Dysgu a Datblygu ar y Fewnrwyd.</w:t>
        </w:r>
        <w:r w:rsidRPr="00310C77">
          <w:rPr>
            <w:rFonts w:ascii="Arial" w:hAnsi="Arial" w:cs="Arial"/>
            <w:color w:val="000000" w:themeColor="text1"/>
            <w:sz w:val="24"/>
            <w:szCs w:val="24"/>
            <w:lang w:val="cy-GB"/>
          </w:rPr>
          <w:t xml:space="preserve"> </w:t>
        </w:r>
      </w:hyperlink>
      <w:r w:rsidRPr="00310C77">
        <w:rPr>
          <w:rFonts w:ascii="Arial" w:hAnsi="Arial" w:cs="Arial"/>
          <w:color w:val="000000" w:themeColor="text1"/>
          <w:sz w:val="24"/>
          <w:szCs w:val="24"/>
          <w:lang w:val="cy-GB"/>
        </w:rPr>
        <w:t xml:space="preserve"> </w:t>
      </w:r>
    </w:p>
    <w:p w14:paraId="2BD4D077"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1E4E37E1"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Pa adeiladau / cyfleusterau y gallaf eu defnyddio os wyf yn gweithio mewn ffordd hybrid? </w:t>
      </w:r>
    </w:p>
    <w:p w14:paraId="39C273A0"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Dylech ddewis lleoliad lle rydych yn teimlo y byddwch fwyaf cynhyrchiol. Gallai hyn fod yn un o'n hadeiladau, cyfleuster cymunedol, eich cartref neu safle cleient / cwsmer. Cyn penderfynu ble i weithio bydd angen i chi:</w:t>
      </w:r>
    </w:p>
    <w:p w14:paraId="73DAA680" w14:textId="77777777" w:rsidR="002B4105" w:rsidRPr="00310C77" w:rsidRDefault="002B4105" w:rsidP="002B4105">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Ystyried anghenion eich gwasanaeth a'ch tîm</w:t>
      </w:r>
    </w:p>
    <w:p w14:paraId="2632737D" w14:textId="77777777" w:rsidR="002B4105" w:rsidRPr="00310C77" w:rsidRDefault="002B4105" w:rsidP="002B4105">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Sicrhau y gallwch weithio'n ddiogel ac yn effeithlon</w:t>
      </w:r>
    </w:p>
    <w:p w14:paraId="788546F7" w14:textId="77777777" w:rsidR="002B4105" w:rsidRPr="00310C77" w:rsidRDefault="002B4105" w:rsidP="002B4105">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Sicrhau na fydd pethau yno a allai dynnu sylw </w:t>
      </w:r>
    </w:p>
    <w:p w14:paraId="2C0079A7" w14:textId="77777777" w:rsidR="002B4105" w:rsidRPr="00310C77" w:rsidRDefault="002B4105" w:rsidP="002B4105">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Sicrhau bod modd cysylltu â chi bob amser a'ch bod yn gallu derbyn a gwneud galwadau mewn modd cyfrinachol</w:t>
      </w:r>
    </w:p>
    <w:p w14:paraId="2947C254" w14:textId="77777777" w:rsidR="002B4105" w:rsidRPr="00310C77" w:rsidRDefault="002B4105" w:rsidP="002B4105">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Gwneud yn siŵr bod yr holl ddata'n cael ei gadw'n ddiogel</w:t>
      </w:r>
    </w:p>
    <w:p w14:paraId="40F6CF02" w14:textId="77777777" w:rsidR="002B4105" w:rsidRPr="00310C77" w:rsidRDefault="002B4105" w:rsidP="002B4105">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t>Cytuno ar eich trefniant ymlaen llaw â'ch rheolwr llinell a gwneud yn siŵr bod eich cydweithwyr yn ymwybodol.</w:t>
      </w:r>
    </w:p>
    <w:p w14:paraId="577045EF" w14:textId="77777777" w:rsidR="002B4105" w:rsidRPr="00310C77" w:rsidRDefault="002B4105" w:rsidP="002B4105">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lang w:val="cy-GB"/>
        </w:rPr>
        <w:lastRenderedPageBreak/>
        <w:t>Os nad ydych yn siŵr pa mor addas yw eich lleoliad arfaethedig, trafodwch hyn â'ch rheolwr llinell</w:t>
      </w:r>
    </w:p>
    <w:p w14:paraId="0937C33C"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Gallwch hefyd ddod o hyd i wybodaeth sy'n ymwneud â diogelwch personol ar dudalennau Iechyd a Diogelwch ein mewnrwyd:</w:t>
      </w:r>
    </w:p>
    <w:p w14:paraId="3B498D5E" w14:textId="77777777" w:rsidR="002B4105" w:rsidRPr="00310C77" w:rsidRDefault="00000000" w:rsidP="002B4105">
      <w:pPr>
        <w:pStyle w:val="PlainText"/>
        <w:spacing w:line="480" w:lineRule="auto"/>
        <w:ind w:left="360"/>
        <w:jc w:val="both"/>
        <w:rPr>
          <w:rFonts w:ascii="Arial" w:hAnsi="Arial" w:cs="Arial"/>
          <w:color w:val="0070C0"/>
          <w:sz w:val="24"/>
          <w:szCs w:val="24"/>
        </w:rPr>
      </w:pPr>
      <w:hyperlink r:id="rId49" w:history="1">
        <w:r w:rsidR="002B4105" w:rsidRPr="00310C77">
          <w:rPr>
            <w:rStyle w:val="Hyperlink"/>
            <w:rFonts w:ascii="Arial" w:hAnsi="Arial" w:cs="Arial"/>
            <w:color w:val="0070C0"/>
            <w:sz w:val="24"/>
            <w:szCs w:val="24"/>
            <w:lang w:val="cy-GB"/>
          </w:rPr>
          <w:t>https://einpobl.sirgar.llyw.cymru/ein-pobl/iechyd-a-diogelwch/#</w:t>
        </w:r>
      </w:hyperlink>
    </w:p>
    <w:p w14:paraId="0FC12E50"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Yn y dyfodol bydd gennym lai o adeiladau'r Cyngor a byddwn yn ceisio gwneud gwell defnydd o'n hasedau argadwedig, ynghyd â nodi adeiladau cymunedol ac adeiladau eraill yn y sector cyhoeddus y bydd staff Cyngor Sir Caerfyrddin yn gallu eu defnyddio. Bydd rhagor o wybodaeth ar gael ar ôl cytuno ar y Rhaglen Swyddfeydd. </w:t>
      </w:r>
    </w:p>
    <w:p w14:paraId="011A5A67"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Bydd rhan o'r gwaith hwn hefyd yn ein helpu i nodi'r hyn y mae angen i’n hadeiladau ei gynnig i’n timau, a fydd yn ein helpu i benderfynu pa gyfleusterau y mae angen i ni eu darparu e.e. mannau cyfarfodydd tîm, mannau tawel. Bydd eich rheolwr yn siarad â chi am sut y bydd eich gwasanaeth yn cael ei ddarparu yn y dyfodol a bydd adeiladau'n rhan allweddol o'r drafodaeth. Felly, os oes cyfleusterau sydd eu hangen arnoch yn eich barn chi i wneud eich gwaith yn fwy effeithiol, rhowch wybod i'ch rheolwr.</w:t>
      </w:r>
    </w:p>
    <w:p w14:paraId="6B0AE2C1"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Ar ôl cytuno ar ein Rhaglen Swyddfeydd, bydd mwy o fanylion yn cael eu rhoi am fannau eraill lle y gallwch weithio. </w:t>
      </w:r>
    </w:p>
    <w:p w14:paraId="1BA9EEF1"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Faint o rybudd y mae'n rhaid i fi ei roi er mwyn gweithio o fan gwahanol? A gaf benderfynu y bore hwnnw? </w:t>
      </w:r>
    </w:p>
    <w:p w14:paraId="6140570F"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Mae hyn yn dibynnu ar y trefniant sydd ar waith rhyngoch chi a'ch rheolwr ond at ddibenion gweithio ar eich pen eich hun mae'n bwysig iawn bod eich rheolwr a'ch cydweithwyr yn gwybod ble rydych yn gweithio ac am ba hyd. Bydd angen i chi </w:t>
      </w:r>
      <w:r w:rsidRPr="00310C77">
        <w:rPr>
          <w:rFonts w:ascii="Arial" w:hAnsi="Arial" w:cs="Arial"/>
          <w:color w:val="000000" w:themeColor="text1"/>
          <w:sz w:val="24"/>
          <w:szCs w:val="24"/>
          <w:lang w:val="cy-GB"/>
        </w:rPr>
        <w:lastRenderedPageBreak/>
        <w:t>ddatblygu system/proses gyda'ch rheolwr a'ch cydweithwyr i gadw mewn cysylltiad a sicrhau bod eich dyddiadur a'ch lleoliadau gwaith ar gael yn rhwydd.</w:t>
      </w:r>
    </w:p>
    <w:p w14:paraId="7C58CD89"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75D200F8"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Pa oriau y gallaf weithio wrth weithio mewn ffordd hybrid? </w:t>
      </w:r>
    </w:p>
    <w:p w14:paraId="147C2235"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Mae ein cynllun oriau hyblyg, sy'n cael ei adolygu ar hyn o bryd, yn eich galluogi i weithio rhwng 7am a 7pm ac mae angen cytuno ar unrhyw drefniadau o fewn yr oriau hyn. Bydd angen i chi ystyried anghenion y gwasanaeth, eich tîm a chydweithwyr eraill sydd angen cydweithio â chi o bosib. Dylech hefyd ystyried unrhyw dargedau tîm neu gyfraddau ymateb y bydd angen i chi gadw atynt o hyd wrth benderfynu pa oriau i weithio. Bydd angen i chi roi gwybod yn glir i'ch rheolwr a'ch tîm pa oriau rydych yn bwriadu gweithio ar y diwrnod hwnnw fel bod pobl yn gwybod pryd y byddwch ar gael. Mae'n rhaid diweddaru calendrau a rennir gan fod hynny'n ffordd hanfodol o nodi ble rydych chi a phryd. </w:t>
      </w:r>
    </w:p>
    <w:p w14:paraId="79390552"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1B8E123A"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Sut ddylwn gofnodi fy oriau wrth weithio mewn ffordd hybrid? </w:t>
      </w:r>
    </w:p>
    <w:p w14:paraId="345E033A"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lang w:val="cy-GB"/>
        </w:rPr>
        <w:t>Ta ble mae eich gweithle, dim ond yr oriau rydych chi 'yn y gwaith' y dylech eu cofnodi.</w:t>
      </w:r>
    </w:p>
    <w:p w14:paraId="15AE9ED7"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67105E9E"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A allaf weithio o leoliad y tu allan i'r DU? </w:t>
      </w:r>
    </w:p>
    <w:p w14:paraId="7A0ABC4B"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Fel Swyddog Llywodraeth Leol, disgwylir i chi weithio a byw yn y DU. Mewn amgylchiadau eithriadol, efallai y gallwch gytuno â'ch rheolwr y gallwch weithio am gyfnod byr iawn, ac fel trefniant anffurfiol unwaith yn unig, o leoliad dros dro y tu allan i'r DU. Fodd bynnag, ni fyddech yn gallu gwneud hyn yn rheolaidd a / neu yn y tymor hir. </w:t>
      </w:r>
    </w:p>
    <w:p w14:paraId="08E694D7"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10E8BEDF"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lastRenderedPageBreak/>
        <w:t xml:space="preserve">A gaf brynu fy offer TG, fy offer neu fy nghelfi fy hun a hawlio'r gost yn ôl gan y Cyngor? </w:t>
      </w:r>
    </w:p>
    <w:p w14:paraId="4BEF1E6B" w14:textId="77777777" w:rsidR="002B4105"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Na chewch. Bydd angen archebu'r rhain a byddant yn cael eu darparu gan y Cyngor. Bydd yr offer hwn yn parhau i fod yn eiddo i Gyngor Sir Caerfyrddin a bydd angen ei ddychwelyd os nad oes ei angen arnoch mwyach neu os byddwch yn gadael y Cyngor. Mae'n bwysig nodi bod yr Awdurdod yn cadw'r hawl i godi tâl am unrhyw gyfarpar nad yw'n cael ei ddychwelyd.</w:t>
      </w:r>
    </w:p>
    <w:p w14:paraId="2F6ECB8F" w14:textId="77777777" w:rsidR="002B4105" w:rsidRPr="00310C77" w:rsidRDefault="002B4105" w:rsidP="002B4105">
      <w:pPr>
        <w:pStyle w:val="PlainText"/>
        <w:spacing w:line="480" w:lineRule="auto"/>
        <w:jc w:val="both"/>
        <w:rPr>
          <w:rFonts w:ascii="Arial" w:hAnsi="Arial" w:cs="Arial"/>
          <w:color w:val="000000" w:themeColor="text1"/>
          <w:sz w:val="24"/>
          <w:szCs w:val="24"/>
        </w:rPr>
      </w:pPr>
    </w:p>
    <w:p w14:paraId="4883FAE0"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Nid wyf yn un o weithwyr Cyngor Sir Caerfyrddin – pa hyblygrwydd sydd ar gael i mi o ran gweithio mewn ffordd hybrid? </w:t>
      </w:r>
    </w:p>
    <w:p w14:paraId="0A3C399F"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Gall gweithwyr asiantaeth a'r rhai sydd ar secondiad i Gyngor Sir Caerfyrddin, sy'n cael eu cyflogi mewn swydd aml-leoliad, gytuno ar drefniadau gweithio hybrid anffurfiol â'u cyflogwr, yn amodol ar ofynion y gwasanaeth sy'n cael ei ddarparu. </w:t>
      </w:r>
    </w:p>
    <w:p w14:paraId="437B3EDC"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6A275D4E"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Ar y dyddiau nad wyf yn gweithio yn fy ngweithle </w:t>
      </w:r>
      <w:proofErr w:type="spellStart"/>
      <w:r w:rsidRPr="00310C77">
        <w:rPr>
          <w:rFonts w:ascii="Arial" w:hAnsi="Arial" w:cs="Arial"/>
          <w:b/>
          <w:bCs/>
          <w:color w:val="000000" w:themeColor="text1"/>
          <w:sz w:val="24"/>
          <w:szCs w:val="24"/>
          <w:lang w:val="cy-GB"/>
        </w:rPr>
        <w:t>contractiol</w:t>
      </w:r>
      <w:proofErr w:type="spellEnd"/>
      <w:r w:rsidRPr="00310C77">
        <w:rPr>
          <w:rFonts w:ascii="Arial" w:hAnsi="Arial" w:cs="Arial"/>
          <w:b/>
          <w:bCs/>
          <w:color w:val="000000" w:themeColor="text1"/>
          <w:sz w:val="24"/>
          <w:szCs w:val="24"/>
          <w:lang w:val="cy-GB"/>
        </w:rPr>
        <w:t xml:space="preserve">, os byddaf yn dewis gweithio yn un o adeiladau cyfagos CSC neu leoliad arall, a gaf hawlio costau teithio i'r lleoliad hwnnw? </w:t>
      </w:r>
    </w:p>
    <w:p w14:paraId="03335BF2"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Na chewch. Ni fydd costau teithio (ac amser teithio) i unrhyw weithle arall nac oddi yno yn cael eu had-dalu os ydych wedi dewis gweithio yn y man hwnnw yn hytrach na mynychu eich gweithle </w:t>
      </w:r>
      <w:proofErr w:type="spellStart"/>
      <w:r w:rsidRPr="00310C77">
        <w:rPr>
          <w:rFonts w:ascii="Arial" w:hAnsi="Arial" w:cs="Arial"/>
          <w:color w:val="000000" w:themeColor="text1"/>
          <w:sz w:val="24"/>
          <w:szCs w:val="24"/>
          <w:lang w:val="cy-GB"/>
        </w:rPr>
        <w:t>contractiol</w:t>
      </w:r>
      <w:proofErr w:type="spellEnd"/>
      <w:r w:rsidRPr="00310C77">
        <w:rPr>
          <w:rFonts w:ascii="Arial" w:hAnsi="Arial" w:cs="Arial"/>
          <w:color w:val="000000" w:themeColor="text1"/>
          <w:sz w:val="24"/>
          <w:szCs w:val="24"/>
          <w:lang w:val="cy-GB"/>
        </w:rPr>
        <w:t xml:space="preserve">.  </w:t>
      </w:r>
    </w:p>
    <w:p w14:paraId="645B07E3"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134A796B"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Os byddaf yn gweithio gartref, a fyddwch yn cynnal asesiad yn y gweithle o'm gweithfan gartref? </w:t>
      </w:r>
    </w:p>
    <w:p w14:paraId="2B20C235" w14:textId="77777777" w:rsidR="002B4105" w:rsidRPr="00310C77" w:rsidRDefault="002B4105" w:rsidP="002B4105">
      <w:pPr>
        <w:pStyle w:val="PlainText"/>
        <w:spacing w:line="480" w:lineRule="auto"/>
        <w:ind w:left="360"/>
        <w:jc w:val="both"/>
        <w:rPr>
          <w:rStyle w:val="Hyperlink"/>
          <w:rFonts w:ascii="Arial" w:hAnsi="Arial" w:cs="Arial"/>
          <w:color w:val="000000" w:themeColor="text1"/>
          <w:sz w:val="24"/>
          <w:szCs w:val="24"/>
        </w:rPr>
      </w:pPr>
      <w:r w:rsidRPr="00310C77">
        <w:rPr>
          <w:rFonts w:ascii="Arial" w:hAnsi="Arial" w:cs="Arial"/>
          <w:color w:val="000000" w:themeColor="text1"/>
          <w:sz w:val="24"/>
          <w:szCs w:val="24"/>
          <w:lang w:val="cy-GB"/>
        </w:rPr>
        <w:t xml:space="preserve">Na fyddwn. Bydd disgwyl i chi gynnal hunanasesiad cyn i chi ddechrau gweithio gartref yn rheolaidd i nodi'r offer sydd ei angen ac yna ar ôl i chi osod eich offer </w:t>
      </w:r>
      <w:r w:rsidRPr="00310C77">
        <w:rPr>
          <w:rFonts w:ascii="Arial" w:hAnsi="Arial" w:cs="Arial"/>
          <w:color w:val="000000" w:themeColor="text1"/>
          <w:sz w:val="24"/>
          <w:szCs w:val="24"/>
          <w:lang w:val="cy-GB"/>
        </w:rPr>
        <w:lastRenderedPageBreak/>
        <w:t xml:space="preserve">gweithio gartref, i sicrhau bod hwn yn gywir a'i fod yn cydymffurfio â'n gofynion Iechyd a Diogelwch. Mae'r ffurflen asesiad gweithfan ar y tudalennau Iechyd, Diogelwch a Llesiant yma </w:t>
      </w:r>
      <w:hyperlink r:id="rId50" w:history="1">
        <w:r w:rsidRPr="00310C77">
          <w:rPr>
            <w:rStyle w:val="Hyperlink"/>
            <w:rFonts w:ascii="Arial" w:hAnsi="Arial" w:cs="Arial"/>
            <w:color w:val="0070C0"/>
            <w:sz w:val="24"/>
            <w:szCs w:val="24"/>
            <w:lang w:val="cy-GB"/>
          </w:rPr>
          <w:t>https://einpobl.sirgar.llyw.cymru/ein-pobl/iechyd-a-diogelwch/asesiad-gweithfan/</w:t>
        </w:r>
      </w:hyperlink>
    </w:p>
    <w:p w14:paraId="22C737E8"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4FB89227"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Os byddaf yn gweithio gartref, beth yw'r cyflymder band eang gofynnol?</w:t>
      </w:r>
    </w:p>
    <w:p w14:paraId="76CBB7F5" w14:textId="77777777" w:rsidR="002B4105"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 xml:space="preserve">Dylai eich band eang fod yn ddigon da i chi weithio gartref yn effeithiol ac ni ddylid amharu ar eich cynhyrchiant oherwydd cysylltedd gwael. Os na allwch weithio gartref yn rhesymol, dylech ddefnyddio un o'n hadeiladau Cyngor neu eich safle.  Byddem yn argymell cyflymder gofynnol o 2MB, ond bydd hyn yn amrywio yn dibynnu ar rolau swyddi. Mae </w:t>
      </w:r>
      <w:proofErr w:type="spellStart"/>
      <w:r w:rsidRPr="00310C77">
        <w:rPr>
          <w:rFonts w:ascii="Arial" w:hAnsi="Arial" w:cs="Arial"/>
          <w:color w:val="000000" w:themeColor="text1"/>
          <w:lang w:val="cy-GB"/>
        </w:rPr>
        <w:t>Ofcom</w:t>
      </w:r>
      <w:proofErr w:type="spellEnd"/>
      <w:r w:rsidRPr="00310C77">
        <w:rPr>
          <w:rFonts w:ascii="Arial" w:hAnsi="Arial" w:cs="Arial"/>
          <w:color w:val="000000" w:themeColor="text1"/>
          <w:lang w:val="cy-GB"/>
        </w:rPr>
        <w:t xml:space="preserve"> yn cynnig cyfleuster gwirio cyflymder 'ar-lein' am ddim i brofi eich cyflymder rhyngrwyd presennol - </w:t>
      </w:r>
      <w:hyperlink r:id="rId51" w:history="1">
        <w:r w:rsidRPr="1358E255">
          <w:rPr>
            <w:rStyle w:val="Hyperlink"/>
            <w:rFonts w:ascii="Arial" w:hAnsi="Arial" w:cs="Arial"/>
            <w:color w:val="0070C0"/>
            <w:lang w:val="cy-GB"/>
          </w:rPr>
          <w:t>https://checker.ofcom.org.uk/broadband-test</w:t>
        </w:r>
      </w:hyperlink>
      <w:r w:rsidRPr="1358E255">
        <w:rPr>
          <w:rFonts w:ascii="Arial" w:hAnsi="Arial" w:cs="Arial"/>
          <w:color w:val="0070C0"/>
          <w:lang w:val="cy-GB"/>
        </w:rPr>
        <w:t xml:space="preserve">. </w:t>
      </w:r>
      <w:r w:rsidRPr="00310C77">
        <w:rPr>
          <w:rFonts w:ascii="Arial" w:hAnsi="Arial" w:cs="Arial"/>
          <w:color w:val="000000" w:themeColor="text1"/>
          <w:lang w:val="cy-GB"/>
        </w:rPr>
        <w:t xml:space="preserve">Eich cyfrifoldeb chi yw siarad â'ch darparwr band eang os yw eich cyflymder yn wael a/neu'n annigonol ar gyfer gweithio gartref. Ni fydd yr Awdurdod yn cyfrannu at gostau rhentu llinell dir, band eang na dyfeisiau symudol 4G/5G. </w:t>
      </w:r>
    </w:p>
    <w:p w14:paraId="005D3163" w14:textId="77777777" w:rsidR="002B4105" w:rsidRPr="00310C77" w:rsidRDefault="002B4105" w:rsidP="002B4105">
      <w:pPr>
        <w:spacing w:line="480" w:lineRule="auto"/>
        <w:ind w:left="360"/>
        <w:jc w:val="both"/>
        <w:rPr>
          <w:rFonts w:ascii="Arial" w:hAnsi="Arial" w:cs="Arial"/>
          <w:color w:val="000000" w:themeColor="text1"/>
        </w:rPr>
      </w:pPr>
    </w:p>
    <w:p w14:paraId="123C4E5A"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Beth</w:t>
      </w:r>
      <w:r w:rsidRPr="00310C77">
        <w:rPr>
          <w:rFonts w:ascii="Arial" w:hAnsi="Arial" w:cs="Arial"/>
          <w:bCs/>
          <w:color w:val="000000" w:themeColor="text1"/>
          <w:sz w:val="24"/>
          <w:szCs w:val="24"/>
          <w:lang w:val="cy-GB"/>
        </w:rPr>
        <w:t xml:space="preserve"> </w:t>
      </w:r>
      <w:r w:rsidRPr="00310C77">
        <w:rPr>
          <w:rFonts w:ascii="Arial" w:hAnsi="Arial" w:cs="Arial"/>
          <w:b/>
          <w:bCs/>
          <w:color w:val="000000" w:themeColor="text1"/>
          <w:sz w:val="24"/>
          <w:szCs w:val="24"/>
          <w:lang w:val="cy-GB"/>
        </w:rPr>
        <w:t>ddylwn ei wneud os byddaf yn cael problemau yn ymwneud â'm band eang a bod hynny'n effeithio ar fy ngallu i weithio gartref?</w:t>
      </w:r>
    </w:p>
    <w:p w14:paraId="2E968CB1"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Hyd nes y caiff eich problemau band eang eu datrys dylech weithio yn eich gweithle </w:t>
      </w:r>
      <w:proofErr w:type="spellStart"/>
      <w:r w:rsidRPr="00310C77">
        <w:rPr>
          <w:rFonts w:ascii="Arial" w:hAnsi="Arial" w:cs="Arial"/>
          <w:color w:val="000000" w:themeColor="text1"/>
          <w:sz w:val="24"/>
          <w:szCs w:val="24"/>
          <w:lang w:val="cy-GB"/>
        </w:rPr>
        <w:t>contractiol</w:t>
      </w:r>
      <w:proofErr w:type="spellEnd"/>
      <w:r w:rsidRPr="00310C77">
        <w:rPr>
          <w:rFonts w:ascii="Arial" w:hAnsi="Arial" w:cs="Arial"/>
          <w:color w:val="000000" w:themeColor="text1"/>
          <w:sz w:val="24"/>
          <w:szCs w:val="24"/>
          <w:lang w:val="cy-GB"/>
        </w:rPr>
        <w:t xml:space="preserve"> neu yn un o'n hadeiladau. Cofiwch drafod a chytuno ar y lleoliad arall â'ch rheolwr llinell. Cysylltwch â'ch darparwr band eang i ddatrys y problemau. Os yw'n ofynnol i chi uwchraddio eich pecyn band eang oherwydd problemau cyflymder, bydd disgwyl i chi dalu'r costau ychwanegol eich hun.</w:t>
      </w:r>
    </w:p>
    <w:p w14:paraId="60A03AC5" w14:textId="77777777" w:rsidR="002B4105"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9C2B7D">
        <w:rPr>
          <w:rFonts w:ascii="Arial" w:hAnsi="Arial" w:cs="Arial"/>
          <w:b/>
          <w:bCs/>
          <w:color w:val="000000" w:themeColor="text1"/>
          <w:sz w:val="24"/>
          <w:szCs w:val="24"/>
        </w:rPr>
        <w:lastRenderedPageBreak/>
        <w:t xml:space="preserve">Fe </w:t>
      </w:r>
      <w:proofErr w:type="spellStart"/>
      <w:r w:rsidRPr="009C2B7D">
        <w:rPr>
          <w:rFonts w:ascii="Arial" w:hAnsi="Arial" w:cs="Arial"/>
          <w:b/>
          <w:bCs/>
          <w:color w:val="000000" w:themeColor="text1"/>
          <w:sz w:val="24"/>
          <w:szCs w:val="24"/>
        </w:rPr>
        <w:t>wnes</w:t>
      </w:r>
      <w:proofErr w:type="spellEnd"/>
      <w:r w:rsidRPr="009C2B7D">
        <w:rPr>
          <w:rFonts w:ascii="Arial" w:hAnsi="Arial" w:cs="Arial"/>
          <w:b/>
          <w:bCs/>
          <w:color w:val="000000" w:themeColor="text1"/>
          <w:sz w:val="24"/>
          <w:szCs w:val="24"/>
        </w:rPr>
        <w:t xml:space="preserve"> i </w:t>
      </w:r>
      <w:proofErr w:type="spellStart"/>
      <w:r w:rsidRPr="009C2B7D">
        <w:rPr>
          <w:rFonts w:ascii="Arial" w:hAnsi="Arial" w:cs="Arial"/>
          <w:b/>
          <w:bCs/>
          <w:color w:val="000000" w:themeColor="text1"/>
          <w:sz w:val="24"/>
          <w:szCs w:val="24"/>
        </w:rPr>
        <w:t>newid</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fy</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nhrefniadau</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domestig</w:t>
      </w:r>
      <w:proofErr w:type="spellEnd"/>
      <w:r w:rsidRPr="009C2B7D">
        <w:rPr>
          <w:rFonts w:ascii="Arial" w:hAnsi="Arial" w:cs="Arial"/>
          <w:b/>
          <w:bCs/>
          <w:color w:val="000000" w:themeColor="text1"/>
          <w:sz w:val="24"/>
          <w:szCs w:val="24"/>
        </w:rPr>
        <w:t xml:space="preserve"> </w:t>
      </w:r>
      <w:proofErr w:type="spellStart"/>
      <w:r>
        <w:rPr>
          <w:rFonts w:ascii="Arial" w:hAnsi="Arial" w:cs="Arial"/>
          <w:b/>
          <w:bCs/>
          <w:color w:val="000000" w:themeColor="text1"/>
          <w:sz w:val="24"/>
          <w:szCs w:val="24"/>
        </w:rPr>
        <w:t>dros</w:t>
      </w:r>
      <w:proofErr w:type="spellEnd"/>
      <w:r>
        <w:rPr>
          <w:rFonts w:ascii="Arial" w:hAnsi="Arial" w:cs="Arial"/>
          <w:b/>
          <w:bCs/>
          <w:color w:val="000000" w:themeColor="text1"/>
          <w:sz w:val="24"/>
          <w:szCs w:val="24"/>
        </w:rPr>
        <w:t xml:space="preserve"> </w:t>
      </w:r>
      <w:proofErr w:type="spellStart"/>
      <w:r>
        <w:rPr>
          <w:rFonts w:ascii="Arial" w:hAnsi="Arial" w:cs="Arial"/>
          <w:b/>
          <w:bCs/>
          <w:color w:val="000000" w:themeColor="text1"/>
          <w:sz w:val="24"/>
          <w:szCs w:val="24"/>
        </w:rPr>
        <w:t>dro</w:t>
      </w:r>
      <w:proofErr w:type="spellEnd"/>
      <w:r>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yn</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ystod</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argyfwng</w:t>
      </w:r>
      <w:proofErr w:type="spellEnd"/>
      <w:r w:rsidRPr="009C2B7D">
        <w:rPr>
          <w:rFonts w:ascii="Arial" w:hAnsi="Arial" w:cs="Arial"/>
          <w:b/>
          <w:bCs/>
          <w:color w:val="000000" w:themeColor="text1"/>
          <w:sz w:val="24"/>
          <w:szCs w:val="24"/>
        </w:rPr>
        <w:t xml:space="preserve"> covid er </w:t>
      </w:r>
      <w:proofErr w:type="spellStart"/>
      <w:r w:rsidRPr="009C2B7D">
        <w:rPr>
          <w:rFonts w:ascii="Arial" w:hAnsi="Arial" w:cs="Arial"/>
          <w:b/>
          <w:bCs/>
          <w:color w:val="000000" w:themeColor="text1"/>
          <w:sz w:val="24"/>
          <w:szCs w:val="24"/>
        </w:rPr>
        <w:t>mwyn</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fy</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ngalluogi</w:t>
      </w:r>
      <w:proofErr w:type="spellEnd"/>
      <w:r w:rsidRPr="009C2B7D">
        <w:rPr>
          <w:rFonts w:ascii="Arial" w:hAnsi="Arial" w:cs="Arial"/>
          <w:b/>
          <w:bCs/>
          <w:color w:val="000000" w:themeColor="text1"/>
          <w:sz w:val="24"/>
          <w:szCs w:val="24"/>
        </w:rPr>
        <w:t xml:space="preserve"> </w:t>
      </w:r>
      <w:r>
        <w:rPr>
          <w:rFonts w:ascii="Arial" w:hAnsi="Arial" w:cs="Arial"/>
          <w:b/>
          <w:bCs/>
          <w:color w:val="000000" w:themeColor="text1"/>
          <w:sz w:val="24"/>
          <w:szCs w:val="24"/>
        </w:rPr>
        <w:t>i</w:t>
      </w:r>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ollwng</w:t>
      </w:r>
      <w:proofErr w:type="spellEnd"/>
      <w:r w:rsidRPr="009C2B7D">
        <w:rPr>
          <w:rFonts w:ascii="Arial" w:hAnsi="Arial" w:cs="Arial"/>
          <w:b/>
          <w:bCs/>
          <w:color w:val="000000" w:themeColor="text1"/>
          <w:sz w:val="24"/>
          <w:szCs w:val="24"/>
        </w:rPr>
        <w:t xml:space="preserve"> / </w:t>
      </w:r>
      <w:proofErr w:type="spellStart"/>
      <w:r w:rsidRPr="009C2B7D">
        <w:rPr>
          <w:rFonts w:ascii="Arial" w:hAnsi="Arial" w:cs="Arial"/>
          <w:b/>
          <w:bCs/>
          <w:color w:val="000000" w:themeColor="text1"/>
          <w:sz w:val="24"/>
          <w:szCs w:val="24"/>
        </w:rPr>
        <w:t>casglu</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fy</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mhlant</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yn</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yr</w:t>
      </w:r>
      <w:proofErr w:type="spellEnd"/>
      <w:r w:rsidRPr="009C2B7D">
        <w:rPr>
          <w:rFonts w:ascii="Arial" w:hAnsi="Arial" w:cs="Arial"/>
          <w:b/>
          <w:bCs/>
          <w:color w:val="000000" w:themeColor="text1"/>
          <w:sz w:val="24"/>
          <w:szCs w:val="24"/>
        </w:rPr>
        <w:t xml:space="preserve"> / </w:t>
      </w:r>
      <w:proofErr w:type="spellStart"/>
      <w:r w:rsidRPr="009C2B7D">
        <w:rPr>
          <w:rFonts w:ascii="Arial" w:hAnsi="Arial" w:cs="Arial"/>
          <w:b/>
          <w:bCs/>
          <w:color w:val="000000" w:themeColor="text1"/>
          <w:sz w:val="24"/>
          <w:szCs w:val="24"/>
        </w:rPr>
        <w:t>o’r</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ysgol</w:t>
      </w:r>
      <w:proofErr w:type="spellEnd"/>
      <w:r w:rsidRPr="009C2B7D">
        <w:rPr>
          <w:rFonts w:ascii="Arial" w:hAnsi="Arial" w:cs="Arial"/>
          <w:b/>
          <w:bCs/>
          <w:color w:val="000000" w:themeColor="text1"/>
          <w:sz w:val="24"/>
          <w:szCs w:val="24"/>
        </w:rPr>
        <w:t xml:space="preserve">. </w:t>
      </w:r>
      <w:proofErr w:type="gramStart"/>
      <w:r w:rsidRPr="009C2B7D">
        <w:rPr>
          <w:rFonts w:ascii="Arial" w:hAnsi="Arial" w:cs="Arial"/>
          <w:b/>
          <w:bCs/>
          <w:color w:val="000000" w:themeColor="text1"/>
          <w:sz w:val="24"/>
          <w:szCs w:val="24"/>
        </w:rPr>
        <w:t>A</w:t>
      </w:r>
      <w:proofErr w:type="gram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allaf</w:t>
      </w:r>
      <w:proofErr w:type="spellEnd"/>
      <w:r w:rsidRPr="009C2B7D">
        <w:rPr>
          <w:rFonts w:ascii="Arial" w:hAnsi="Arial" w:cs="Arial"/>
          <w:b/>
          <w:bCs/>
          <w:color w:val="000000" w:themeColor="text1"/>
          <w:sz w:val="24"/>
          <w:szCs w:val="24"/>
        </w:rPr>
        <w:t xml:space="preserve"> </w:t>
      </w:r>
      <w:r>
        <w:rPr>
          <w:rFonts w:ascii="Arial" w:hAnsi="Arial" w:cs="Arial"/>
          <w:b/>
          <w:bCs/>
          <w:color w:val="000000" w:themeColor="text1"/>
          <w:sz w:val="24"/>
          <w:szCs w:val="24"/>
        </w:rPr>
        <w:t>i</w:t>
      </w:r>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barhau</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gyda’r</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trefniadau</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hyn</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mew</w:t>
      </w:r>
      <w:r>
        <w:rPr>
          <w:rFonts w:ascii="Arial" w:hAnsi="Arial" w:cs="Arial"/>
          <w:b/>
          <w:bCs/>
          <w:color w:val="000000" w:themeColor="text1"/>
          <w:sz w:val="24"/>
          <w:szCs w:val="24"/>
        </w:rPr>
        <w:t>n</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trefniant</w:t>
      </w:r>
      <w:proofErr w:type="spellEnd"/>
      <w:r w:rsidRPr="009C2B7D">
        <w:rPr>
          <w:rFonts w:ascii="Arial" w:hAnsi="Arial" w:cs="Arial"/>
          <w:b/>
          <w:bCs/>
          <w:color w:val="000000" w:themeColor="text1"/>
          <w:sz w:val="24"/>
          <w:szCs w:val="24"/>
        </w:rPr>
        <w:t xml:space="preserve"> </w:t>
      </w:r>
      <w:proofErr w:type="spellStart"/>
      <w:r w:rsidRPr="009C2B7D">
        <w:rPr>
          <w:rFonts w:ascii="Arial" w:hAnsi="Arial" w:cs="Arial"/>
          <w:b/>
          <w:bCs/>
          <w:color w:val="000000" w:themeColor="text1"/>
          <w:sz w:val="24"/>
          <w:szCs w:val="24"/>
        </w:rPr>
        <w:t>gweithio</w:t>
      </w:r>
      <w:proofErr w:type="spellEnd"/>
      <w:r w:rsidRPr="009C2B7D">
        <w:rPr>
          <w:rFonts w:ascii="Arial" w:hAnsi="Arial" w:cs="Arial"/>
          <w:b/>
          <w:bCs/>
          <w:color w:val="000000" w:themeColor="text1"/>
          <w:sz w:val="24"/>
          <w:szCs w:val="24"/>
        </w:rPr>
        <w:t xml:space="preserve"> hybrid?</w:t>
      </w:r>
    </w:p>
    <w:p w14:paraId="7DFB8D20" w14:textId="77777777" w:rsidR="002B4105" w:rsidRPr="002C5E1F" w:rsidRDefault="002B4105" w:rsidP="002B4105">
      <w:pPr>
        <w:pStyle w:val="PlainText"/>
        <w:spacing w:line="480" w:lineRule="auto"/>
        <w:ind w:left="360"/>
        <w:jc w:val="both"/>
        <w:rPr>
          <w:rFonts w:ascii="Arial" w:hAnsi="Arial" w:cs="Arial"/>
          <w:color w:val="000000" w:themeColor="text1"/>
          <w:sz w:val="24"/>
          <w:szCs w:val="24"/>
        </w:rPr>
      </w:pPr>
      <w:r w:rsidRPr="002C5E1F">
        <w:rPr>
          <w:rFonts w:ascii="Arial" w:hAnsi="Arial" w:cs="Arial"/>
          <w:color w:val="000000" w:themeColor="text1"/>
          <w:sz w:val="24"/>
          <w:szCs w:val="24"/>
        </w:rPr>
        <w:t xml:space="preserve">Yn </w:t>
      </w:r>
      <w:proofErr w:type="spellStart"/>
      <w:r w:rsidRPr="002C5E1F">
        <w:rPr>
          <w:rFonts w:ascii="Arial" w:hAnsi="Arial" w:cs="Arial"/>
          <w:color w:val="000000" w:themeColor="text1"/>
          <w:sz w:val="24"/>
          <w:szCs w:val="24"/>
        </w:rPr>
        <w:t>ystod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argyfwng</w:t>
      </w:r>
      <w:proofErr w:type="spellEnd"/>
      <w:r w:rsidRPr="002C5E1F">
        <w:rPr>
          <w:rFonts w:ascii="Arial" w:hAnsi="Arial" w:cs="Arial"/>
          <w:color w:val="000000" w:themeColor="text1"/>
          <w:sz w:val="24"/>
          <w:szCs w:val="24"/>
        </w:rPr>
        <w:t xml:space="preserve"> covid, </w:t>
      </w:r>
      <w:proofErr w:type="spellStart"/>
      <w:r w:rsidRPr="002C5E1F">
        <w:rPr>
          <w:rFonts w:ascii="Arial" w:hAnsi="Arial" w:cs="Arial"/>
          <w:color w:val="000000" w:themeColor="text1"/>
          <w:sz w:val="24"/>
          <w:szCs w:val="24"/>
        </w:rPr>
        <w:t>bu</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i’r</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Awdurdod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gydnabod</w:t>
      </w:r>
      <w:proofErr w:type="spellEnd"/>
      <w:r w:rsidRPr="002C5E1F">
        <w:rPr>
          <w:rFonts w:ascii="Arial" w:hAnsi="Arial" w:cs="Arial"/>
          <w:color w:val="000000" w:themeColor="text1"/>
          <w:sz w:val="24"/>
          <w:szCs w:val="24"/>
        </w:rPr>
        <w:t xml:space="preserve"> y </w:t>
      </w:r>
      <w:proofErr w:type="spellStart"/>
      <w:r w:rsidRPr="002C5E1F">
        <w:rPr>
          <w:rFonts w:ascii="Arial" w:hAnsi="Arial" w:cs="Arial"/>
          <w:color w:val="000000" w:themeColor="text1"/>
          <w:sz w:val="24"/>
          <w:szCs w:val="24"/>
        </w:rPr>
        <w:t>tarfu</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oedd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ar</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drefniadau</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gofal</w:t>
      </w:r>
      <w:proofErr w:type="spellEnd"/>
      <w:r w:rsidRPr="002C5E1F">
        <w:rPr>
          <w:rFonts w:ascii="Arial" w:hAnsi="Arial" w:cs="Arial"/>
          <w:color w:val="000000" w:themeColor="text1"/>
          <w:sz w:val="24"/>
          <w:szCs w:val="24"/>
        </w:rPr>
        <w:t xml:space="preserve"> plant </w:t>
      </w:r>
      <w:proofErr w:type="spellStart"/>
      <w:r w:rsidRPr="002C5E1F">
        <w:rPr>
          <w:rFonts w:ascii="Arial" w:hAnsi="Arial" w:cs="Arial"/>
          <w:color w:val="000000" w:themeColor="text1"/>
          <w:sz w:val="24"/>
          <w:szCs w:val="24"/>
        </w:rPr>
        <w:t>arferol</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cyn</w:t>
      </w:r>
      <w:proofErr w:type="spellEnd"/>
      <w:r w:rsidRPr="002C5E1F">
        <w:rPr>
          <w:rFonts w:ascii="Arial" w:hAnsi="Arial" w:cs="Arial"/>
          <w:color w:val="000000" w:themeColor="text1"/>
          <w:sz w:val="24"/>
          <w:szCs w:val="24"/>
        </w:rPr>
        <w:t>/</w:t>
      </w:r>
      <w:proofErr w:type="spellStart"/>
      <w:r w:rsidRPr="002C5E1F">
        <w:rPr>
          <w:rFonts w:ascii="Arial" w:hAnsi="Arial" w:cs="Arial"/>
          <w:color w:val="000000" w:themeColor="text1"/>
          <w:sz w:val="24"/>
          <w:szCs w:val="24"/>
        </w:rPr>
        <w:t>ar</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ôl</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ysgol</w:t>
      </w:r>
      <w:proofErr w:type="spellEnd"/>
      <w:r w:rsidRPr="002C5E1F">
        <w:rPr>
          <w:rFonts w:ascii="Arial" w:hAnsi="Arial" w:cs="Arial"/>
          <w:color w:val="000000" w:themeColor="text1"/>
          <w:sz w:val="24"/>
          <w:szCs w:val="24"/>
        </w:rPr>
        <w:t xml:space="preserve">, ac, o </w:t>
      </w:r>
      <w:proofErr w:type="spellStart"/>
      <w:r w:rsidRPr="002C5E1F">
        <w:rPr>
          <w:rFonts w:ascii="Arial" w:hAnsi="Arial" w:cs="Arial"/>
          <w:color w:val="000000" w:themeColor="text1"/>
          <w:sz w:val="24"/>
          <w:szCs w:val="24"/>
        </w:rPr>
        <w:t>ganlyniad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rhoddodd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hyblygrwydd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ychwanegol</w:t>
      </w:r>
      <w:proofErr w:type="spellEnd"/>
      <w:r w:rsidRPr="002C5E1F">
        <w:rPr>
          <w:rFonts w:ascii="Arial" w:hAnsi="Arial" w:cs="Arial"/>
          <w:color w:val="000000" w:themeColor="text1"/>
          <w:sz w:val="24"/>
          <w:szCs w:val="24"/>
        </w:rPr>
        <w:t xml:space="preserve"> </w:t>
      </w:r>
      <w:r>
        <w:rPr>
          <w:rFonts w:ascii="Arial" w:hAnsi="Arial" w:cs="Arial"/>
          <w:color w:val="000000" w:themeColor="text1"/>
          <w:sz w:val="24"/>
          <w:szCs w:val="24"/>
        </w:rPr>
        <w:t>i</w:t>
      </w:r>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deuluoedd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sy’n</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gweithio</w:t>
      </w:r>
      <w:proofErr w:type="spellEnd"/>
      <w:r w:rsidRPr="002C5E1F">
        <w:rPr>
          <w:rFonts w:ascii="Arial" w:hAnsi="Arial" w:cs="Arial"/>
          <w:color w:val="000000" w:themeColor="text1"/>
          <w:sz w:val="24"/>
          <w:szCs w:val="24"/>
        </w:rPr>
        <w:t xml:space="preserve">. Gan </w:t>
      </w:r>
      <w:proofErr w:type="spellStart"/>
      <w:r w:rsidRPr="002C5E1F">
        <w:rPr>
          <w:rFonts w:ascii="Arial" w:hAnsi="Arial" w:cs="Arial"/>
          <w:color w:val="000000" w:themeColor="text1"/>
          <w:sz w:val="24"/>
          <w:szCs w:val="24"/>
        </w:rPr>
        <w:t>fod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cyfleusterau</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gofal</w:t>
      </w:r>
      <w:proofErr w:type="spellEnd"/>
      <w:r w:rsidRPr="002C5E1F">
        <w:rPr>
          <w:rFonts w:ascii="Arial" w:hAnsi="Arial" w:cs="Arial"/>
          <w:color w:val="000000" w:themeColor="text1"/>
          <w:sz w:val="24"/>
          <w:szCs w:val="24"/>
        </w:rPr>
        <w:t xml:space="preserve"> plant </w:t>
      </w:r>
      <w:proofErr w:type="spellStart"/>
      <w:r w:rsidRPr="002C5E1F">
        <w:rPr>
          <w:rFonts w:ascii="Arial" w:hAnsi="Arial" w:cs="Arial"/>
          <w:color w:val="000000" w:themeColor="text1"/>
          <w:sz w:val="24"/>
          <w:szCs w:val="24"/>
        </w:rPr>
        <w:t>bellach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yn</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gwbl</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weithredol</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eto</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dylech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sicrhau</w:t>
      </w:r>
      <w:proofErr w:type="spellEnd"/>
      <w:r w:rsidRPr="002C5E1F">
        <w:rPr>
          <w:rFonts w:ascii="Arial" w:hAnsi="Arial" w:cs="Arial"/>
          <w:color w:val="000000" w:themeColor="text1"/>
          <w:sz w:val="24"/>
          <w:szCs w:val="24"/>
        </w:rPr>
        <w:t xml:space="preserve"> bod </w:t>
      </w:r>
      <w:proofErr w:type="spellStart"/>
      <w:r w:rsidRPr="002C5E1F">
        <w:rPr>
          <w:rFonts w:ascii="Arial" w:hAnsi="Arial" w:cs="Arial"/>
          <w:color w:val="000000" w:themeColor="text1"/>
          <w:sz w:val="24"/>
          <w:szCs w:val="24"/>
        </w:rPr>
        <w:t>gennych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drefniadau</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gofal</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priodol</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ar</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waith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i’ch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galluogi</w:t>
      </w:r>
      <w:proofErr w:type="spellEnd"/>
      <w:r w:rsidRPr="002C5E1F">
        <w:rPr>
          <w:rFonts w:ascii="Arial" w:hAnsi="Arial" w:cs="Arial"/>
          <w:color w:val="000000" w:themeColor="text1"/>
          <w:sz w:val="24"/>
          <w:szCs w:val="24"/>
        </w:rPr>
        <w:t xml:space="preserve"> </w:t>
      </w:r>
      <w:r>
        <w:rPr>
          <w:rFonts w:ascii="Arial" w:hAnsi="Arial" w:cs="Arial"/>
          <w:color w:val="000000" w:themeColor="text1"/>
          <w:sz w:val="24"/>
          <w:szCs w:val="24"/>
        </w:rPr>
        <w:t>i</w:t>
      </w:r>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gyflawni</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oriau</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eich</w:t>
      </w:r>
      <w:proofErr w:type="spellEnd"/>
      <w:r w:rsidRPr="002C5E1F">
        <w:rPr>
          <w:rFonts w:ascii="Arial" w:hAnsi="Arial" w:cs="Arial"/>
          <w:color w:val="000000" w:themeColor="text1"/>
          <w:sz w:val="24"/>
          <w:szCs w:val="24"/>
        </w:rPr>
        <w:t xml:space="preserve"> contract, </w:t>
      </w:r>
      <w:proofErr w:type="spellStart"/>
      <w:r w:rsidRPr="002C5E1F">
        <w:rPr>
          <w:rFonts w:ascii="Arial" w:hAnsi="Arial" w:cs="Arial"/>
          <w:color w:val="000000" w:themeColor="text1"/>
          <w:sz w:val="24"/>
          <w:szCs w:val="24"/>
        </w:rPr>
        <w:t>fel</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nad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effeithir</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ar</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wasanaeth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eich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tîm</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B</w:t>
      </w:r>
      <w:r w:rsidRPr="002C5E1F">
        <w:rPr>
          <w:rFonts w:ascii="Arial" w:hAnsi="Arial" w:cs="Arial"/>
          <w:color w:val="000000" w:themeColor="text1"/>
          <w:sz w:val="24"/>
          <w:szCs w:val="24"/>
          <w:u w:val="single"/>
        </w:rPr>
        <w:t>yddai’r</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un</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peth</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yn</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berthnasol</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ar</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gyfer</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pob</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cyfrifoldeb</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gofalu</w:t>
      </w:r>
      <w:proofErr w:type="spellEnd"/>
      <w:r w:rsidRPr="002C5E1F">
        <w:rPr>
          <w:rFonts w:ascii="Arial" w:hAnsi="Arial" w:cs="Arial"/>
          <w:color w:val="000000" w:themeColor="text1"/>
          <w:sz w:val="24"/>
          <w:szCs w:val="24"/>
          <w:u w:val="single"/>
        </w:rPr>
        <w:t xml:space="preserve"> </w:t>
      </w:r>
      <w:proofErr w:type="spellStart"/>
      <w:r w:rsidRPr="002C5E1F">
        <w:rPr>
          <w:rFonts w:ascii="Arial" w:hAnsi="Arial" w:cs="Arial"/>
          <w:color w:val="000000" w:themeColor="text1"/>
          <w:sz w:val="24"/>
          <w:szCs w:val="24"/>
          <w:u w:val="single"/>
        </w:rPr>
        <w:t>arall</w:t>
      </w:r>
      <w:proofErr w:type="spellEnd"/>
      <w:r w:rsidRPr="002C5E1F">
        <w:rPr>
          <w:rFonts w:ascii="Arial" w:hAnsi="Arial" w:cs="Arial"/>
          <w:color w:val="000000" w:themeColor="text1"/>
          <w:sz w:val="24"/>
          <w:szCs w:val="24"/>
          <w:u w:val="single"/>
        </w:rPr>
        <w:t>.</w:t>
      </w:r>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Os</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hoffech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newid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eich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oriau</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gwaith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yn</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barhaol</w:t>
      </w:r>
      <w:proofErr w:type="spellEnd"/>
      <w:r w:rsidRPr="002C5E1F">
        <w:rPr>
          <w:rFonts w:ascii="Arial" w:hAnsi="Arial" w:cs="Arial"/>
          <w:color w:val="000000" w:themeColor="text1"/>
          <w:sz w:val="24"/>
          <w:szCs w:val="24"/>
        </w:rPr>
        <w:t xml:space="preserve"> </w:t>
      </w:r>
      <w:r>
        <w:rPr>
          <w:rFonts w:ascii="Arial" w:hAnsi="Arial" w:cs="Arial"/>
          <w:color w:val="000000" w:themeColor="text1"/>
          <w:sz w:val="24"/>
          <w:szCs w:val="24"/>
        </w:rPr>
        <w:t xml:space="preserve">er </w:t>
      </w:r>
      <w:proofErr w:type="spellStart"/>
      <w:r>
        <w:rPr>
          <w:rFonts w:ascii="Arial" w:hAnsi="Arial" w:cs="Arial"/>
          <w:color w:val="000000" w:themeColor="text1"/>
          <w:sz w:val="24"/>
          <w:szCs w:val="24"/>
        </w:rPr>
        <w:t>mwyn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gallu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w:t>
      </w:r>
      <w:r w:rsidRPr="002C5E1F">
        <w:rPr>
          <w:rFonts w:ascii="Arial" w:hAnsi="Arial" w:cs="Arial"/>
          <w:color w:val="000000" w:themeColor="text1"/>
          <w:sz w:val="24"/>
          <w:szCs w:val="24"/>
        </w:rPr>
        <w:t>arh</w:t>
      </w:r>
      <w:r>
        <w:rPr>
          <w:rFonts w:ascii="Arial" w:hAnsi="Arial" w:cs="Arial"/>
          <w:color w:val="000000" w:themeColor="text1"/>
          <w:sz w:val="24"/>
          <w:szCs w:val="24"/>
        </w:rPr>
        <w:t>a</w:t>
      </w:r>
      <w:r w:rsidRPr="002C5E1F">
        <w:rPr>
          <w:rFonts w:ascii="Arial" w:hAnsi="Arial" w:cs="Arial"/>
          <w:color w:val="000000" w:themeColor="text1"/>
          <w:sz w:val="24"/>
          <w:szCs w:val="24"/>
        </w:rPr>
        <w:t>u</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â’r</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trefniant</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hwn</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cyfeiriwch</w:t>
      </w:r>
      <w:proofErr w:type="spellEnd"/>
      <w:r w:rsidRPr="002C5E1F">
        <w:rPr>
          <w:rFonts w:ascii="Arial" w:hAnsi="Arial" w:cs="Arial"/>
          <w:color w:val="000000" w:themeColor="text1"/>
          <w:sz w:val="24"/>
          <w:szCs w:val="24"/>
        </w:rPr>
        <w:t xml:space="preserve"> at y</w:t>
      </w:r>
      <w:r w:rsidRPr="009F5C96">
        <w:rPr>
          <w:rFonts w:ascii="Arial" w:hAnsi="Arial" w:cs="Arial"/>
          <w:color w:val="2F5496" w:themeColor="accent1" w:themeShade="BF"/>
          <w:sz w:val="24"/>
          <w:szCs w:val="24"/>
          <w:u w:val="single"/>
        </w:rPr>
        <w:t xml:space="preserve"> </w:t>
      </w:r>
      <w:hyperlink r:id="rId52" w:history="1">
        <w:r w:rsidRPr="009F5C96">
          <w:rPr>
            <w:rFonts w:ascii="Arial" w:hAnsi="Arial" w:cs="Arial"/>
            <w:color w:val="2F5496" w:themeColor="accent1" w:themeShade="BF"/>
            <w:sz w:val="24"/>
            <w:szCs w:val="24"/>
            <w:u w:val="single"/>
          </w:rPr>
          <w:t xml:space="preserve">Polisi </w:t>
        </w:r>
        <w:proofErr w:type="spellStart"/>
        <w:r w:rsidRPr="009F5C96">
          <w:rPr>
            <w:rFonts w:ascii="Arial" w:hAnsi="Arial" w:cs="Arial"/>
            <w:color w:val="2F5496" w:themeColor="accent1" w:themeShade="BF"/>
            <w:sz w:val="24"/>
            <w:szCs w:val="24"/>
            <w:u w:val="single"/>
          </w:rPr>
          <w:t>Gweithio</w:t>
        </w:r>
        <w:proofErr w:type="spellEnd"/>
        <w:r w:rsidRPr="009F5C96">
          <w:rPr>
            <w:rFonts w:ascii="Arial" w:hAnsi="Arial" w:cs="Arial"/>
            <w:color w:val="2F5496" w:themeColor="accent1" w:themeShade="BF"/>
            <w:sz w:val="24"/>
            <w:szCs w:val="24"/>
            <w:u w:val="single"/>
          </w:rPr>
          <w:t xml:space="preserve"> </w:t>
        </w:r>
        <w:proofErr w:type="spellStart"/>
        <w:r w:rsidRPr="009F5C96">
          <w:rPr>
            <w:rFonts w:ascii="Arial" w:hAnsi="Arial" w:cs="Arial"/>
            <w:color w:val="2F5496" w:themeColor="accent1" w:themeShade="BF"/>
            <w:sz w:val="24"/>
            <w:szCs w:val="24"/>
            <w:u w:val="single"/>
          </w:rPr>
          <w:t>Hyblyg</w:t>
        </w:r>
        <w:proofErr w:type="spellEnd"/>
        <w:r w:rsidRPr="009F5C96">
          <w:rPr>
            <w:rFonts w:ascii="Arial" w:hAnsi="Arial" w:cs="Arial"/>
            <w:color w:val="2F5496" w:themeColor="accent1" w:themeShade="BF"/>
            <w:sz w:val="24"/>
            <w:szCs w:val="24"/>
            <w:u w:val="single"/>
          </w:rPr>
          <w:t xml:space="preserve"> </w:t>
        </w:r>
      </w:hyperlink>
      <w:r w:rsidRPr="002C5E1F">
        <w:rPr>
          <w:rFonts w:ascii="Arial" w:hAnsi="Arial" w:cs="Arial"/>
          <w:color w:val="000000" w:themeColor="text1"/>
          <w:sz w:val="24"/>
          <w:szCs w:val="24"/>
        </w:rPr>
        <w:t xml:space="preserve">a </w:t>
      </w:r>
      <w:proofErr w:type="spellStart"/>
      <w:r w:rsidRPr="002C5E1F">
        <w:rPr>
          <w:rFonts w:ascii="Arial" w:hAnsi="Arial" w:cs="Arial"/>
          <w:color w:val="000000" w:themeColor="text1"/>
          <w:sz w:val="24"/>
          <w:szCs w:val="24"/>
        </w:rPr>
        <w:t>thrafod</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gyda’ch</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rheolwr</w:t>
      </w:r>
      <w:proofErr w:type="spellEnd"/>
      <w:r w:rsidRPr="002C5E1F">
        <w:rPr>
          <w:rFonts w:ascii="Arial" w:hAnsi="Arial" w:cs="Arial"/>
          <w:color w:val="000000" w:themeColor="text1"/>
          <w:sz w:val="24"/>
          <w:szCs w:val="24"/>
        </w:rPr>
        <w:t xml:space="preserve"> </w:t>
      </w:r>
      <w:proofErr w:type="spellStart"/>
      <w:r w:rsidRPr="002C5E1F">
        <w:rPr>
          <w:rFonts w:ascii="Arial" w:hAnsi="Arial" w:cs="Arial"/>
          <w:color w:val="000000" w:themeColor="text1"/>
          <w:sz w:val="24"/>
          <w:szCs w:val="24"/>
        </w:rPr>
        <w:t>llinell</w:t>
      </w:r>
      <w:proofErr w:type="spellEnd"/>
      <w:r w:rsidRPr="002C5E1F">
        <w:rPr>
          <w:rFonts w:ascii="Arial" w:hAnsi="Arial" w:cs="Arial"/>
          <w:color w:val="000000" w:themeColor="text1"/>
          <w:sz w:val="24"/>
          <w:szCs w:val="24"/>
        </w:rPr>
        <w:t xml:space="preserve">.  </w:t>
      </w:r>
    </w:p>
    <w:p w14:paraId="3662049A"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A gaf ofalu am blentyn, neu ddibynnydd arall, wrth weithio gartref? </w:t>
      </w:r>
    </w:p>
    <w:p w14:paraId="69576B13"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lang w:val="cy-GB"/>
        </w:rPr>
        <w:t xml:space="preserve">Mae'n bwysig nad ydych yn gweithio gartref tra byddwch yn llwyr gyfrifol am blentyn neu ddibynnydd. Os cytunir y gallwch weithio gartref, yna, yn dibynnu ar eich oriau gwaith, rydym yn disgwyl i chi amrywio eich trefniadau gofal plant yn ôl eich oriau gwaith. Fodd bynnag, mae angen i chi allu cyflawni eich amcanion / canlyniadau gwaith o hyd, ac yn fwy penodol, mae angen i chi fod ar gael a gallu mynychu cyfarfodydd a chyfrannu atynt. Os nad oes modd gwneud hynny oherwydd bod plentyn neu ddibynnydd arall gartref sy'n atal hyn, yna ni fyddwch yn gallu gweithio gartref. </w:t>
      </w:r>
    </w:p>
    <w:p w14:paraId="59B39DA7" w14:textId="77777777" w:rsidR="002B4105" w:rsidRPr="00310C77" w:rsidRDefault="002B4105" w:rsidP="002B4105">
      <w:pPr>
        <w:pStyle w:val="PlainText"/>
        <w:spacing w:line="480" w:lineRule="auto"/>
        <w:jc w:val="both"/>
        <w:rPr>
          <w:rFonts w:ascii="Arial" w:hAnsi="Arial" w:cs="Arial"/>
          <w:color w:val="000000" w:themeColor="text1"/>
          <w:sz w:val="24"/>
          <w:szCs w:val="24"/>
        </w:rPr>
      </w:pPr>
    </w:p>
    <w:p w14:paraId="5AB40322"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A oes angen i mi roi gwybod i'm cwmni yswiriant fy mod yn gweithio gartref? </w:t>
      </w:r>
    </w:p>
    <w:p w14:paraId="46E905AB"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Nid oes angen yswirio eiddo Cyngor Sir Caerfyrddin sydd wedi'i roi i'w ddefnyddio gartref drwy eich polisi cynnwys neu yswiriant cartref. Fodd bynnag, eich cyfrifoldeb chi yw rhoi gwybod i'ch cwmni yswiriant cartref am eich trefniadau </w:t>
      </w:r>
      <w:r w:rsidRPr="00310C77">
        <w:rPr>
          <w:rFonts w:ascii="Arial" w:hAnsi="Arial" w:cs="Arial"/>
          <w:color w:val="000000" w:themeColor="text1"/>
          <w:sz w:val="24"/>
          <w:szCs w:val="24"/>
          <w:lang w:val="cy-GB"/>
        </w:rPr>
        <w:lastRenderedPageBreak/>
        <w:t xml:space="preserve">gweithio gartref. Wrth wneud hynny, mae'n bwysig eich bod yn pwysleisio, er y bydd rhywfaint o waith e.e. gwaith gweinyddol, yn cael ei wneud yn eich cartref, fod busnes swyddogol y Cyngor yn parhau i gael ei gyflawni yn swyddfeydd Cyngor Sir Caerfyrddin. Hefyd dylid nodi'n glir nad oes bwriad i gwsmeriaid ymweld â'ch cartref ac mai anaml iawn (os o gwbl) y bydd cydweithwyr Cyngor Sir Caerfyrddin yn dod i'ch cartref. </w:t>
      </w:r>
    </w:p>
    <w:p w14:paraId="748B548C"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2037807D"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 xml:space="preserve">A oes angen i mi roi gwybod i'm landlord fy mod yn gweithio gartref? </w:t>
      </w:r>
    </w:p>
    <w:p w14:paraId="0C48F82E" w14:textId="77777777" w:rsidR="002B4105"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Mae'n rhaid i weithwyr sy'n gweithio gartref yn rheolaidd roi gwybod am hynny i unrhyw un sydd â diddordeb yn yr eiddo (er enghraifft, cymdeithas adeiladu, banc neu landlord). Wrth wneud hynny, mae'n bwysig eich bod yn pwysleisio, er y bydd rhywfaint o waith e.e. gwaith gweinyddol, yn cael ei wneud yn eich cartref, fod busnes swyddogol y Cyngor yn parhau i gael ei gyflawni yn swyddfeydd Cyngor Sir Caerfyrddin. Hefyd dylid nodi'n glir nad oes bwriad i gwsmeriaid ymweld â'ch cartref ac mai anaml iawn (os o gwbl) y bydd cydweithwyr CS yn dod i'ch cartref. Sylwer: eich cyfrifoldeb chi yw rhoi gwybod, lle bo'n briodol, i unrhyw bartïon perthnasol am eich trefniadau gweithio gartref a / neu gadw at unrhyw gontractau darparu gwasanaeth.</w:t>
      </w:r>
    </w:p>
    <w:p w14:paraId="6665BC19" w14:textId="77777777" w:rsidR="002B4105" w:rsidRPr="00310C77" w:rsidRDefault="002B4105" w:rsidP="002B4105">
      <w:pPr>
        <w:pStyle w:val="PlainText"/>
        <w:spacing w:line="480" w:lineRule="auto"/>
        <w:ind w:left="360"/>
        <w:jc w:val="both"/>
        <w:rPr>
          <w:rFonts w:ascii="Arial" w:hAnsi="Arial" w:cs="Arial"/>
          <w:i/>
          <w:iCs/>
          <w:color w:val="000000" w:themeColor="text1"/>
          <w:sz w:val="24"/>
          <w:szCs w:val="24"/>
        </w:rPr>
      </w:pPr>
    </w:p>
    <w:p w14:paraId="67EDFE8B"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A fyddwch yn talu am oleuadau / gwres ychwanegol pan fyddaf yn gweithio gartref?</w:t>
      </w:r>
    </w:p>
    <w:p w14:paraId="304B172E" w14:textId="77777777" w:rsidR="002B4105" w:rsidRPr="00310C77" w:rsidRDefault="002B4105" w:rsidP="002B4105">
      <w:pPr>
        <w:pStyle w:val="PlainText"/>
        <w:spacing w:line="480" w:lineRule="auto"/>
        <w:ind w:left="360"/>
        <w:jc w:val="both"/>
        <w:rPr>
          <w:rStyle w:val="Hyperlink"/>
          <w:rFonts w:ascii="Arial" w:hAnsi="Arial" w:cs="Arial"/>
          <w:color w:val="000000" w:themeColor="text1"/>
          <w:sz w:val="24"/>
          <w:szCs w:val="24"/>
          <w:u w:val="none"/>
        </w:rPr>
      </w:pPr>
      <w:r w:rsidRPr="00310C77">
        <w:rPr>
          <w:rFonts w:ascii="Arial" w:hAnsi="Arial" w:cs="Arial"/>
          <w:color w:val="000000" w:themeColor="text1"/>
          <w:sz w:val="24"/>
          <w:szCs w:val="24"/>
          <w:lang w:val="cy-GB"/>
        </w:rPr>
        <w:t xml:space="preserve">Nid ydym yn talu lwfans gweithio gartref. Fodd bynnag, efallai y gallwch hawlio rhyddhad treth ar gyfer rhai o'r biliau. Gellir cael rhagor o wybodaeth ar </w:t>
      </w:r>
      <w:hyperlink r:id="rId53" w:tgtFrame="_blank" w:history="1">
        <w:r w:rsidRPr="00310C77">
          <w:rPr>
            <w:rStyle w:val="Hyperlink"/>
            <w:rFonts w:ascii="Arial" w:hAnsi="Arial" w:cs="Arial"/>
            <w:color w:val="000000" w:themeColor="text1"/>
            <w:sz w:val="24"/>
            <w:szCs w:val="24"/>
            <w:lang w:val="cy-GB"/>
          </w:rPr>
          <w:t>wefan Cyllid a Thollau Ei Mawrhydi</w:t>
        </w:r>
      </w:hyperlink>
    </w:p>
    <w:p w14:paraId="4BC4FCC7" w14:textId="77777777" w:rsidR="002B4105" w:rsidRPr="00310C77" w:rsidRDefault="002B4105" w:rsidP="002B4105">
      <w:pPr>
        <w:pStyle w:val="PlainText"/>
        <w:spacing w:line="480" w:lineRule="auto"/>
        <w:ind w:left="360"/>
        <w:jc w:val="both"/>
        <w:rPr>
          <w:rFonts w:ascii="Arial" w:hAnsi="Arial" w:cs="Arial"/>
          <w:b/>
          <w:bCs/>
          <w:color w:val="000000" w:themeColor="text1"/>
          <w:sz w:val="24"/>
          <w:szCs w:val="24"/>
        </w:rPr>
      </w:pPr>
    </w:p>
    <w:p w14:paraId="5F22398E"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lastRenderedPageBreak/>
        <w:t>Os byddaf yn teithio i safle trydydd parti ar gyfer cyfarfod ar ddiwrnod pan fyddaf yn gweithio gartref (i) a gaf hawlio costau teithio a chynhaliaeth a (</w:t>
      </w:r>
      <w:proofErr w:type="spellStart"/>
      <w:r w:rsidRPr="00310C77">
        <w:rPr>
          <w:rFonts w:ascii="Arial" w:hAnsi="Arial" w:cs="Arial"/>
          <w:b/>
          <w:bCs/>
          <w:color w:val="000000" w:themeColor="text1"/>
          <w:sz w:val="24"/>
          <w:szCs w:val="24"/>
          <w:lang w:val="cy-GB"/>
        </w:rPr>
        <w:t>ii</w:t>
      </w:r>
      <w:proofErr w:type="spellEnd"/>
      <w:r w:rsidRPr="00310C77">
        <w:rPr>
          <w:rFonts w:ascii="Arial" w:hAnsi="Arial" w:cs="Arial"/>
          <w:b/>
          <w:bCs/>
          <w:color w:val="000000" w:themeColor="text1"/>
          <w:sz w:val="24"/>
          <w:szCs w:val="24"/>
          <w:lang w:val="cy-GB"/>
        </w:rPr>
        <w:t xml:space="preserve">) sut ddylwn gofnodi fy oriau gwaith? </w:t>
      </w:r>
    </w:p>
    <w:p w14:paraId="3F06DF91"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Mae teithio angenrheidiol i leoliadau ar wahân i'ch gweithle </w:t>
      </w:r>
      <w:proofErr w:type="spellStart"/>
      <w:r w:rsidRPr="00310C77">
        <w:rPr>
          <w:rFonts w:ascii="Arial" w:hAnsi="Arial" w:cs="Arial"/>
          <w:color w:val="000000" w:themeColor="text1"/>
          <w:sz w:val="24"/>
          <w:szCs w:val="24"/>
          <w:lang w:val="cy-GB"/>
        </w:rPr>
        <w:t>contractiol</w:t>
      </w:r>
      <w:proofErr w:type="spellEnd"/>
      <w:r w:rsidRPr="00310C77">
        <w:rPr>
          <w:rFonts w:ascii="Arial" w:hAnsi="Arial" w:cs="Arial"/>
          <w:color w:val="000000" w:themeColor="text1"/>
          <w:sz w:val="24"/>
          <w:szCs w:val="24"/>
          <w:lang w:val="cy-GB"/>
        </w:rPr>
        <w:t xml:space="preserve"> yn enghraifft o deithio busnes swyddogol ac felly gallwch hawlio ad-daliad am gostau teithio a chynhaliaeth yn unol â'r Polisi Teithio, y gellir dod o hyd iddo drwy fynd i'n mewnrwyd yma </w:t>
      </w:r>
      <w:hyperlink r:id="rId54" w:history="1">
        <w:r w:rsidRPr="00310C77">
          <w:rPr>
            <w:rStyle w:val="Hyperlink"/>
            <w:rFonts w:ascii="Arial" w:hAnsi="Arial" w:cs="Arial"/>
            <w:color w:val="0070C0"/>
            <w:sz w:val="24"/>
            <w:szCs w:val="24"/>
            <w:lang w:val="cy-GB"/>
          </w:rPr>
          <w:t>https://einpobl.sirgar.llyw.cymru/ein-pobl/adnoddau-dynol/cyflog-a-buddion/treuliau/</w:t>
        </w:r>
      </w:hyperlink>
      <w:r w:rsidRPr="00310C77">
        <w:rPr>
          <w:rFonts w:ascii="Arial" w:hAnsi="Arial" w:cs="Arial"/>
          <w:color w:val="0070C0"/>
          <w:sz w:val="24"/>
          <w:szCs w:val="24"/>
          <w:lang w:val="cy-GB"/>
        </w:rPr>
        <w:t xml:space="preserve"> </w:t>
      </w:r>
    </w:p>
    <w:p w14:paraId="05BB957F"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O ran cofnodi oriau gwaith, gan nad ydych yn teithio i'ch man gwaith </w:t>
      </w:r>
      <w:proofErr w:type="spellStart"/>
      <w:r w:rsidRPr="00310C77">
        <w:rPr>
          <w:rFonts w:ascii="Arial" w:hAnsi="Arial" w:cs="Arial"/>
          <w:color w:val="000000" w:themeColor="text1"/>
          <w:sz w:val="24"/>
          <w:szCs w:val="24"/>
          <w:lang w:val="cy-GB"/>
        </w:rPr>
        <w:t>contractiol</w:t>
      </w:r>
      <w:proofErr w:type="spellEnd"/>
      <w:r w:rsidRPr="00310C77">
        <w:rPr>
          <w:rFonts w:ascii="Arial" w:hAnsi="Arial" w:cs="Arial"/>
          <w:color w:val="000000" w:themeColor="text1"/>
          <w:sz w:val="24"/>
          <w:szCs w:val="24"/>
          <w:lang w:val="cy-GB"/>
        </w:rPr>
        <w:t xml:space="preserve">, byddech yn cofnodi eich amser teithio fel oriau gwaith. </w:t>
      </w:r>
    </w:p>
    <w:p w14:paraId="0862D81F" w14:textId="77777777" w:rsidR="002B4105" w:rsidRPr="00310C77" w:rsidRDefault="002B4105" w:rsidP="002B4105">
      <w:pPr>
        <w:pStyle w:val="PlainText"/>
        <w:spacing w:line="480" w:lineRule="auto"/>
        <w:ind w:left="360"/>
        <w:jc w:val="both"/>
        <w:rPr>
          <w:rFonts w:ascii="Arial" w:hAnsi="Arial" w:cs="Arial"/>
          <w:color w:val="000000" w:themeColor="text1"/>
          <w:sz w:val="24"/>
          <w:szCs w:val="24"/>
        </w:rPr>
      </w:pPr>
    </w:p>
    <w:p w14:paraId="5309CC77" w14:textId="77777777" w:rsidR="002B4105" w:rsidRPr="00310C77" w:rsidRDefault="002B4105" w:rsidP="002B4105">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lang w:val="cy-GB"/>
        </w:rPr>
        <w:t>Os ydw i'n sâl, a gaf weithio gartref yn hytrach na ffonio i ddweud fy mod yn sâl</w:t>
      </w:r>
      <w:r>
        <w:rPr>
          <w:rFonts w:ascii="Arial" w:hAnsi="Arial" w:cs="Arial"/>
          <w:b/>
          <w:bCs/>
          <w:color w:val="000000" w:themeColor="text1"/>
          <w:sz w:val="24"/>
          <w:szCs w:val="24"/>
          <w:lang w:val="cy-GB"/>
        </w:rPr>
        <w:t xml:space="preserve"> a chymryd diwrnod o absenoldeb salwch</w:t>
      </w:r>
      <w:r w:rsidRPr="00310C77">
        <w:rPr>
          <w:rFonts w:ascii="Arial" w:hAnsi="Arial" w:cs="Arial"/>
          <w:b/>
          <w:bCs/>
          <w:color w:val="000000" w:themeColor="text1"/>
          <w:sz w:val="24"/>
          <w:szCs w:val="24"/>
          <w:lang w:val="cy-GB"/>
        </w:rPr>
        <w:t>?</w:t>
      </w:r>
      <w:r w:rsidRPr="00310C77">
        <w:rPr>
          <w:rFonts w:ascii="Arial" w:hAnsi="Arial" w:cs="Arial"/>
          <w:bCs/>
          <w:color w:val="000000" w:themeColor="text1"/>
          <w:sz w:val="24"/>
          <w:szCs w:val="24"/>
          <w:lang w:val="cy-GB"/>
        </w:rPr>
        <w:t xml:space="preserve"> </w:t>
      </w:r>
    </w:p>
    <w:p w14:paraId="39F5DBB4" w14:textId="77777777" w:rsidR="002B4105" w:rsidRDefault="002B4105" w:rsidP="002B4105">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lang w:val="cy-GB"/>
        </w:rPr>
        <w:t xml:space="preserve">Yn gyffredinol, os ydych yn rhy sâl i fynd i'r gwaith yna rydych yn rhy sâl i weithio gartref. </w:t>
      </w:r>
      <w:r>
        <w:rPr>
          <w:rFonts w:ascii="Arial" w:hAnsi="Arial" w:cs="Arial"/>
          <w:color w:val="000000" w:themeColor="text1"/>
          <w:sz w:val="24"/>
          <w:szCs w:val="24"/>
          <w:lang w:val="cy-GB"/>
        </w:rPr>
        <w:t>Fodd bynnag, e</w:t>
      </w:r>
      <w:r w:rsidRPr="00310C77">
        <w:rPr>
          <w:rFonts w:ascii="Arial" w:hAnsi="Arial" w:cs="Arial"/>
          <w:color w:val="000000" w:themeColor="text1"/>
          <w:sz w:val="24"/>
          <w:szCs w:val="24"/>
          <w:lang w:val="cy-GB"/>
        </w:rPr>
        <w:t>fallai y bydd rhai amgylchiadau lle bydd</w:t>
      </w:r>
      <w:r>
        <w:rPr>
          <w:rFonts w:ascii="Arial" w:hAnsi="Arial" w:cs="Arial"/>
          <w:color w:val="000000" w:themeColor="text1"/>
          <w:sz w:val="24"/>
          <w:szCs w:val="24"/>
          <w:lang w:val="cy-GB"/>
        </w:rPr>
        <w:t>wch yn ffit i weithio a chytunir eich bod yn gweithio gartref er mwyn osgoi trosglwyddo heintiau, yn enwedig yn ystod y gaeaf pryd mae heintiau anadlol yn fwy cyffredin ar y cyfan. O</w:t>
      </w:r>
      <w:r w:rsidRPr="00310C77">
        <w:rPr>
          <w:rFonts w:ascii="Arial" w:hAnsi="Arial" w:cs="Arial"/>
          <w:color w:val="000000" w:themeColor="text1"/>
          <w:sz w:val="24"/>
          <w:szCs w:val="24"/>
          <w:lang w:val="cy-GB"/>
        </w:rPr>
        <w:t xml:space="preserve">s nad ydych yn siŵr, siaradwch â'ch rheolwr llinell. </w:t>
      </w:r>
    </w:p>
    <w:p w14:paraId="27FA6681" w14:textId="77777777" w:rsidR="002B4105" w:rsidRDefault="002B4105" w:rsidP="002B4105">
      <w:pPr>
        <w:pStyle w:val="PlainText"/>
        <w:spacing w:line="480" w:lineRule="auto"/>
        <w:ind w:left="360"/>
        <w:jc w:val="both"/>
        <w:rPr>
          <w:rFonts w:ascii="Arial" w:hAnsi="Arial" w:cs="Arial"/>
          <w:color w:val="000000" w:themeColor="text1"/>
          <w:sz w:val="24"/>
          <w:szCs w:val="24"/>
        </w:rPr>
      </w:pPr>
    </w:p>
    <w:p w14:paraId="4C3B1BBC" w14:textId="77777777" w:rsidR="002B4105" w:rsidRDefault="002B4105" w:rsidP="002B4105">
      <w:pPr>
        <w:pStyle w:val="PlainText"/>
        <w:spacing w:line="480" w:lineRule="auto"/>
        <w:ind w:left="360"/>
        <w:jc w:val="both"/>
        <w:rPr>
          <w:rFonts w:ascii="Arial" w:hAnsi="Arial" w:cs="Arial"/>
          <w:color w:val="000000" w:themeColor="text1"/>
          <w:sz w:val="24"/>
          <w:szCs w:val="24"/>
        </w:rPr>
      </w:pPr>
    </w:p>
    <w:p w14:paraId="12A3CFF8" w14:textId="77777777" w:rsidR="002B4105" w:rsidRDefault="002B4105" w:rsidP="002B4105">
      <w:pPr>
        <w:pStyle w:val="PlainText"/>
        <w:spacing w:line="480" w:lineRule="auto"/>
        <w:ind w:left="360"/>
        <w:jc w:val="both"/>
        <w:rPr>
          <w:rFonts w:ascii="Arial" w:hAnsi="Arial" w:cs="Arial"/>
          <w:color w:val="000000" w:themeColor="text1"/>
          <w:sz w:val="24"/>
          <w:szCs w:val="24"/>
        </w:rPr>
      </w:pPr>
    </w:p>
    <w:p w14:paraId="316E1A50" w14:textId="77777777" w:rsidR="002B4105" w:rsidRPr="00310C77" w:rsidRDefault="002B4105" w:rsidP="002B4105">
      <w:pPr>
        <w:spacing w:line="480" w:lineRule="auto"/>
        <w:jc w:val="both"/>
        <w:rPr>
          <w:rStyle w:val="Heading1Char"/>
          <w:rFonts w:ascii="Arial" w:hAnsi="Arial" w:cs="Arial"/>
          <w:i/>
          <w:iCs/>
          <w:color w:val="000000" w:themeColor="text1"/>
          <w:sz w:val="24"/>
          <w:szCs w:val="24"/>
          <w:lang w:val="en-GB"/>
        </w:rPr>
      </w:pPr>
      <w:r w:rsidRPr="00310C77">
        <w:rPr>
          <w:rStyle w:val="Heading1Char"/>
          <w:rFonts w:ascii="Arial" w:hAnsi="Arial" w:cs="Arial"/>
          <w:color w:val="000000" w:themeColor="text1"/>
          <w:sz w:val="24"/>
          <w:szCs w:val="24"/>
          <w:lang w:val="cy-GB"/>
        </w:rPr>
        <w:br w:type="page"/>
      </w:r>
    </w:p>
    <w:p w14:paraId="67F431E5" w14:textId="77777777" w:rsidR="002B4105" w:rsidRPr="00310C77" w:rsidRDefault="002B4105" w:rsidP="002B4105">
      <w:pPr>
        <w:pStyle w:val="Heading3"/>
        <w:numPr>
          <w:ilvl w:val="1"/>
          <w:numId w:val="29"/>
        </w:numPr>
        <w:spacing w:line="480" w:lineRule="auto"/>
        <w:ind w:left="1080" w:hanging="360"/>
        <w:jc w:val="both"/>
        <w:rPr>
          <w:rFonts w:ascii="Arial" w:hAnsi="Arial" w:cs="Arial"/>
          <w:color w:val="000000" w:themeColor="text1"/>
          <w:u w:val="single"/>
          <w:shd w:val="clear" w:color="auto" w:fill="FFFFFF"/>
        </w:rPr>
      </w:pPr>
      <w:bookmarkStart w:id="11" w:name="_Toc146191939"/>
      <w:r w:rsidRPr="00310C77">
        <w:rPr>
          <w:rFonts w:ascii="Arial" w:hAnsi="Arial" w:cs="Arial"/>
          <w:color w:val="000000" w:themeColor="text1"/>
          <w:u w:val="single"/>
          <w:shd w:val="clear" w:color="auto" w:fill="FFFFFF"/>
          <w:lang w:val="cy-GB"/>
        </w:rPr>
        <w:lastRenderedPageBreak/>
        <w:t>Atodiad 2: Ffôn - Dewisiadau</w:t>
      </w:r>
      <w:bookmarkEnd w:id="11"/>
    </w:p>
    <w:p w14:paraId="1E2B1F4C"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Natur eich gwaith fydd yn pennu'r ateb gorau ar gyfer eich rôl; byddwch yn trafod hyn gyda'ch rheolwr llinell:</w:t>
      </w:r>
    </w:p>
    <w:p w14:paraId="775C58CF" w14:textId="77777777" w:rsidR="002B4105" w:rsidRPr="00310C77" w:rsidRDefault="002B4105" w:rsidP="002B4105">
      <w:pPr>
        <w:spacing w:line="480" w:lineRule="auto"/>
        <w:ind w:left="360"/>
        <w:jc w:val="both"/>
        <w:rPr>
          <w:rFonts w:ascii="Arial" w:hAnsi="Arial" w:cs="Arial"/>
          <w:b/>
          <w:bCs/>
          <w:i/>
          <w:iCs/>
          <w:color w:val="000000" w:themeColor="text1"/>
        </w:rPr>
      </w:pPr>
    </w:p>
    <w:p w14:paraId="2CC7F1DD"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b/>
          <w:bCs/>
          <w:i/>
          <w:iCs/>
          <w:color w:val="000000" w:themeColor="text1"/>
          <w:lang w:val="cy-GB"/>
        </w:rPr>
        <w:t>Microsoft Teams</w:t>
      </w:r>
      <w:r w:rsidRPr="00310C77">
        <w:rPr>
          <w:rFonts w:ascii="Arial" w:hAnsi="Arial" w:cs="Arial"/>
          <w:b/>
          <w:bCs/>
          <w:color w:val="000000" w:themeColor="text1"/>
          <w:lang w:val="cy-GB"/>
        </w:rPr>
        <w:t xml:space="preserve"> </w:t>
      </w:r>
      <w:r w:rsidRPr="00310C77">
        <w:rPr>
          <w:rFonts w:ascii="Arial" w:hAnsi="Arial" w:cs="Arial"/>
          <w:color w:val="000000" w:themeColor="text1"/>
          <w:lang w:val="cy-GB"/>
        </w:rPr>
        <w:t>gyda chlustffonau</w:t>
      </w:r>
      <w:r w:rsidRPr="00310C77">
        <w:rPr>
          <w:rFonts w:ascii="Arial" w:hAnsi="Arial" w:cs="Arial"/>
          <w:b/>
          <w:bCs/>
          <w:color w:val="000000" w:themeColor="text1"/>
          <w:lang w:val="cy-GB"/>
        </w:rPr>
        <w:t xml:space="preserve"> </w:t>
      </w:r>
      <w:r w:rsidRPr="00310C77">
        <w:rPr>
          <w:rFonts w:ascii="Arial" w:hAnsi="Arial" w:cs="Arial"/>
          <w:color w:val="000000" w:themeColor="text1"/>
          <w:lang w:val="cy-GB"/>
        </w:rPr>
        <w:t>yw'r dull safonol o wneud a derbyn galwadau rhwng aelodau'r staff. Gellir gwneud galwadau llais a fideo drwy'r cyfrwng hwn.</w:t>
      </w:r>
    </w:p>
    <w:p w14:paraId="0D967E16"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 xml:space="preserve">Gellir gwneud galwadau i sefydliadau partner a sefydliadau allanol (megis Awdurdodau cyfagos, y GIG, Llywodraeth Cymru ac ati) hefyd drwy Microsoft Teams. Mae rhagor o ganllawiau ynghylch sut i ddefnyddio Teams i'w gweld ar y fewnrwyd </w:t>
      </w:r>
      <w:hyperlink r:id="rId55" w:history="1">
        <w:r w:rsidRPr="00310C77">
          <w:rPr>
            <w:rStyle w:val="Hyperlink"/>
            <w:rFonts w:ascii="Arial" w:hAnsi="Arial" w:cs="Arial"/>
            <w:color w:val="000000" w:themeColor="text1"/>
            <w:lang w:val="cy-GB"/>
          </w:rPr>
          <w:t>yma</w:t>
        </w:r>
      </w:hyperlink>
      <w:r w:rsidRPr="00310C77">
        <w:rPr>
          <w:rFonts w:ascii="Arial" w:hAnsi="Arial" w:cs="Arial"/>
          <w:color w:val="000000" w:themeColor="text1"/>
          <w:lang w:val="cy-GB"/>
        </w:rPr>
        <w:t>.</w:t>
      </w:r>
    </w:p>
    <w:p w14:paraId="616FBA74" w14:textId="77777777" w:rsidR="002B4105" w:rsidRDefault="002B4105" w:rsidP="002B4105">
      <w:pPr>
        <w:spacing w:line="480" w:lineRule="auto"/>
        <w:ind w:left="360"/>
        <w:jc w:val="both"/>
        <w:rPr>
          <w:rFonts w:ascii="Arial" w:hAnsi="Arial" w:cs="Arial"/>
          <w:color w:val="000000" w:themeColor="text1"/>
        </w:rPr>
      </w:pPr>
    </w:p>
    <w:p w14:paraId="1650D148" w14:textId="77777777" w:rsidR="002B4105" w:rsidRPr="00310C77" w:rsidRDefault="002B4105" w:rsidP="002B4105">
      <w:pPr>
        <w:spacing w:line="480" w:lineRule="auto"/>
        <w:ind w:left="360"/>
        <w:jc w:val="both"/>
        <w:rPr>
          <w:rFonts w:ascii="Arial" w:hAnsi="Arial" w:cs="Arial"/>
          <w:i/>
          <w:iCs/>
          <w:color w:val="000000" w:themeColor="text1"/>
          <w:highlight w:val="yellow"/>
        </w:rPr>
      </w:pPr>
      <w:r w:rsidRPr="00310C77">
        <w:rPr>
          <w:rFonts w:ascii="Arial" w:hAnsi="Arial" w:cs="Arial"/>
          <w:bCs/>
          <w:iCs/>
          <w:color w:val="000000" w:themeColor="text1"/>
          <w:lang w:val="cy-GB"/>
        </w:rPr>
        <w:t xml:space="preserve">Rydym hefyd yn darparu opsiwn </w:t>
      </w:r>
      <w:r w:rsidRPr="00310C77">
        <w:rPr>
          <w:rFonts w:ascii="Arial" w:hAnsi="Arial" w:cs="Arial"/>
          <w:b/>
          <w:bCs/>
          <w:i/>
          <w:iCs/>
          <w:color w:val="000000" w:themeColor="text1"/>
          <w:lang w:val="cy-GB"/>
        </w:rPr>
        <w:t>Ffôn Meddal</w:t>
      </w:r>
      <w:r w:rsidRPr="00310C77">
        <w:rPr>
          <w:rFonts w:ascii="Arial" w:hAnsi="Arial" w:cs="Arial"/>
          <w:bCs/>
          <w:iCs/>
          <w:color w:val="000000" w:themeColor="text1"/>
          <w:lang w:val="cy-GB"/>
        </w:rPr>
        <w:t xml:space="preserve"> i staff sy'n aml yn gwneud galwadau i mewn ac allan o'u lleoliad gwaith. Mae'r ffôn meddal yn caniatáu i chi gael rhif estyniad a Rhif Deialu Uniongyrchol (DDI) ar eich gliniadur. Bydd hyn yn caniatáu i chi wneud a derbyn galwadau allanol drwy eich gliniadur gan ddefnyddio eich clustffonau. Mae yna gost ychwanegol fesul trwydded ffôn meddal, a fydd yn cael ei hysgwyddo gan eich gwasanaeth. Gellir cael rhagor o wybodaeth am ffonau meddal </w:t>
      </w:r>
      <w:hyperlink r:id="rId56" w:history="1">
        <w:r w:rsidRPr="00F93DA4">
          <w:rPr>
            <w:rStyle w:val="Hyperlink"/>
            <w:rFonts w:ascii="Arial" w:hAnsi="Arial" w:cs="Arial"/>
            <w:lang w:val="cy-GB"/>
          </w:rPr>
          <w:t>yma</w:t>
        </w:r>
      </w:hyperlink>
      <w:r>
        <w:rPr>
          <w:rStyle w:val="Hyperlink"/>
          <w:rFonts w:ascii="Arial" w:hAnsi="Arial" w:cs="Arial"/>
          <w:u w:val="none"/>
          <w:lang w:val="cy-GB"/>
        </w:rPr>
        <w:t>.</w:t>
      </w:r>
    </w:p>
    <w:p w14:paraId="3579622B" w14:textId="77777777" w:rsidR="002B4105" w:rsidRPr="00310C77" w:rsidRDefault="002B4105" w:rsidP="002B4105">
      <w:pPr>
        <w:spacing w:line="480" w:lineRule="auto"/>
        <w:jc w:val="both"/>
        <w:rPr>
          <w:rFonts w:ascii="Arial" w:hAnsi="Arial" w:cs="Arial"/>
          <w:b/>
          <w:bCs/>
          <w:i/>
          <w:iCs/>
          <w:color w:val="000000" w:themeColor="text1"/>
        </w:rPr>
      </w:pPr>
    </w:p>
    <w:p w14:paraId="0CB7C924"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 xml:space="preserve">Mae </w:t>
      </w:r>
      <w:r w:rsidRPr="00310C77">
        <w:rPr>
          <w:rFonts w:ascii="Arial" w:hAnsi="Arial" w:cs="Arial"/>
          <w:b/>
          <w:bCs/>
          <w:i/>
          <w:iCs/>
          <w:color w:val="000000" w:themeColor="text1"/>
          <w:lang w:val="cy-GB"/>
        </w:rPr>
        <w:t>Ffonau Symudol</w:t>
      </w:r>
      <w:r w:rsidRPr="00310C77">
        <w:rPr>
          <w:rFonts w:ascii="Arial" w:hAnsi="Arial" w:cs="Arial"/>
          <w:color w:val="000000" w:themeColor="text1"/>
          <w:lang w:val="cy-GB"/>
        </w:rPr>
        <w:t xml:space="preserve"> </w:t>
      </w:r>
      <w:r w:rsidRPr="00310C77">
        <w:rPr>
          <w:rFonts w:ascii="Arial" w:hAnsi="Arial" w:cs="Arial"/>
          <w:b/>
          <w:bCs/>
          <w:i/>
          <w:iCs/>
          <w:color w:val="000000" w:themeColor="text1"/>
          <w:lang w:val="cy-GB"/>
        </w:rPr>
        <w:t xml:space="preserve">Clyfar </w:t>
      </w:r>
      <w:r w:rsidRPr="00310C77">
        <w:rPr>
          <w:rFonts w:ascii="Arial" w:hAnsi="Arial" w:cs="Arial"/>
          <w:color w:val="000000" w:themeColor="text1"/>
          <w:lang w:val="cy-GB"/>
        </w:rPr>
        <w:t xml:space="preserve">hefyd ar gael i staff y mae angen iddynt wneud a derbyn galwadau a bod ar gael i gysylltu â hwy y tu allan i'r oriau arferol neu sydd wedi'u lleoli yn y gymuned. Mae gan ffonau clyfar a ddarperir gan Gyngor Sir Caerfyrddin fynediad i rai systemau megis Outlook ar gyfer e-bost. Dylid cysylltu â chynrychiolydd ffonau symudol eich adran os yw hyn yn un o ofynion eich rôl. Mae rhestr o gynrychiolwyr ffonau symudol ar gael ar y fewnrwyd </w:t>
      </w:r>
      <w:hyperlink r:id="rId57" w:history="1">
        <w:r w:rsidRPr="00310C77">
          <w:rPr>
            <w:rStyle w:val="Hyperlink"/>
            <w:rFonts w:ascii="Arial" w:hAnsi="Arial" w:cs="Arial"/>
            <w:color w:val="000000" w:themeColor="text1"/>
            <w:lang w:val="cy-GB"/>
          </w:rPr>
          <w:t>yma</w:t>
        </w:r>
      </w:hyperlink>
      <w:r w:rsidRPr="00310C77">
        <w:rPr>
          <w:rFonts w:ascii="Arial" w:hAnsi="Arial" w:cs="Arial"/>
          <w:color w:val="000000" w:themeColor="text1"/>
          <w:lang w:val="cy-GB"/>
        </w:rPr>
        <w:t xml:space="preserve">. Caiff cost </w:t>
      </w:r>
      <w:r w:rsidRPr="00310C77">
        <w:rPr>
          <w:rFonts w:ascii="Arial" w:hAnsi="Arial" w:cs="Arial"/>
          <w:color w:val="000000" w:themeColor="text1"/>
          <w:lang w:val="cy-GB"/>
        </w:rPr>
        <w:lastRenderedPageBreak/>
        <w:t>ychwanegol ei hysgwyddo gan eich gwasanaeth ar gyfer prynu ffonau symudol clyfar.</w:t>
      </w:r>
    </w:p>
    <w:p w14:paraId="01AC226E" w14:textId="77777777" w:rsidR="002B4105" w:rsidRPr="00310C77" w:rsidRDefault="002B4105" w:rsidP="002B4105">
      <w:pPr>
        <w:spacing w:line="480" w:lineRule="auto"/>
        <w:ind w:left="360"/>
        <w:jc w:val="both"/>
        <w:rPr>
          <w:rFonts w:ascii="Arial" w:hAnsi="Arial" w:cs="Arial"/>
          <w:color w:val="000000" w:themeColor="text1"/>
        </w:rPr>
      </w:pPr>
    </w:p>
    <w:p w14:paraId="43B179DA" w14:textId="77777777" w:rsidR="002B4105" w:rsidRPr="00310C77" w:rsidRDefault="002B4105" w:rsidP="002B4105">
      <w:pPr>
        <w:spacing w:line="480" w:lineRule="auto"/>
        <w:ind w:left="360"/>
        <w:jc w:val="both"/>
        <w:rPr>
          <w:rFonts w:ascii="Arial" w:hAnsi="Arial" w:cs="Arial"/>
          <w:color w:val="000000" w:themeColor="text1"/>
        </w:rPr>
      </w:pPr>
      <w:r w:rsidRPr="00310C77">
        <w:rPr>
          <w:rFonts w:ascii="Arial" w:hAnsi="Arial" w:cs="Arial"/>
          <w:color w:val="000000" w:themeColor="text1"/>
          <w:lang w:val="cy-GB"/>
        </w:rPr>
        <w:t xml:space="preserve">Rydym yn gweithredu </w:t>
      </w:r>
      <w:r w:rsidRPr="00310C77">
        <w:rPr>
          <w:rFonts w:ascii="Arial" w:hAnsi="Arial" w:cs="Arial"/>
          <w:b/>
          <w:bCs/>
          <w:i/>
          <w:iCs/>
          <w:color w:val="000000" w:themeColor="text1"/>
          <w:lang w:val="cy-GB"/>
        </w:rPr>
        <w:t xml:space="preserve">Cynllun Dewch â'ch Dyfais eich hun (BYOD). </w:t>
      </w:r>
      <w:r w:rsidRPr="00310C77">
        <w:rPr>
          <w:rFonts w:ascii="Arial" w:hAnsi="Arial" w:cs="Arial"/>
          <w:color w:val="000000" w:themeColor="text1"/>
          <w:lang w:val="cy-GB"/>
        </w:rPr>
        <w:t>Efallai y bydd staff yn gallu cofrestru ffôn clyfar personol ar gynllun BYOD y Cyngor. Bydd hyn yn caniatáu i chi gael mynediad i negeseuon e-bost a chalendr y Cyngor o'ch dyfais bersonol. Nid ydym yn talu unrhyw rai o'r costau sy'n gysylltiedig â defnyddio BYOD ar eich dyfais bersonol ac mae hwn yn gynllun gwirfoddol i weithwyr. Mae rhagor o fanylion ar gael yma:</w:t>
      </w:r>
    </w:p>
    <w:p w14:paraId="0A9C7A44" w14:textId="77777777" w:rsidR="002B4105" w:rsidRPr="00310C77" w:rsidRDefault="002B4105" w:rsidP="002B4105">
      <w:pPr>
        <w:spacing w:line="480" w:lineRule="auto"/>
        <w:ind w:left="360"/>
        <w:jc w:val="both"/>
        <w:rPr>
          <w:rFonts w:ascii="Arial" w:hAnsi="Arial" w:cs="Arial"/>
          <w:color w:val="000000" w:themeColor="text1"/>
        </w:rPr>
      </w:pPr>
    </w:p>
    <w:p w14:paraId="7FE48D0F" w14:textId="0CFE73BF" w:rsidR="00270CFB" w:rsidRPr="002B4105" w:rsidRDefault="00000000" w:rsidP="002B4105">
      <w:pPr>
        <w:spacing w:line="480" w:lineRule="auto"/>
        <w:ind w:left="360"/>
        <w:jc w:val="both"/>
        <w:rPr>
          <w:rFonts w:ascii="Arial" w:hAnsi="Arial" w:cs="Arial"/>
          <w:color w:val="0070C0"/>
        </w:rPr>
      </w:pPr>
      <w:hyperlink r:id="rId58" w:history="1">
        <w:r w:rsidR="002B4105" w:rsidRPr="00310C77">
          <w:rPr>
            <w:rStyle w:val="Hyperlink"/>
            <w:rFonts w:ascii="Arial" w:hAnsi="Arial" w:cs="Arial"/>
            <w:color w:val="0070C0"/>
            <w:lang w:val="cy-GB"/>
          </w:rPr>
          <w:t>http://mewnrwyd/ein-pobl/cymorth-tg/dyfeisiau-symudol/dewch-âch-dyfais-eich-hun-byod/</w:t>
        </w:r>
      </w:hyperlink>
    </w:p>
    <w:sectPr w:rsidR="00270CFB" w:rsidRPr="002B4105" w:rsidSect="007260D0">
      <w:headerReference w:type="even" r:id="rId59"/>
      <w:headerReference w:type="default" r:id="rId60"/>
      <w:footerReference w:type="default" r:id="rId61"/>
      <w:headerReference w:type="first" r:id="rId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F96B" w14:textId="77777777" w:rsidR="00CB09C1" w:rsidRDefault="00CB09C1">
      <w:r>
        <w:separator/>
      </w:r>
    </w:p>
  </w:endnote>
  <w:endnote w:type="continuationSeparator" w:id="0">
    <w:p w14:paraId="1ADBA45D" w14:textId="77777777" w:rsidR="00CB09C1" w:rsidRDefault="00CB09C1">
      <w:r>
        <w:continuationSeparator/>
      </w:r>
    </w:p>
  </w:endnote>
  <w:endnote w:type="continuationNotice" w:id="1">
    <w:p w14:paraId="04ED9AF4" w14:textId="77777777" w:rsidR="00CB09C1" w:rsidRDefault="00CB0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yriad Pro">
    <w:altName w:val="Corbel"/>
    <w:charset w:val="00"/>
    <w:family w:val="swiss"/>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175337"/>
      <w:docPartObj>
        <w:docPartGallery w:val="Page Numbers (Bottom of Page)"/>
        <w:docPartUnique/>
      </w:docPartObj>
    </w:sdtPr>
    <w:sdtContent>
      <w:p w14:paraId="5A147AB4" w14:textId="77777777" w:rsidR="00B115A9" w:rsidRDefault="00807383" w:rsidP="00965C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sdtContent>
  </w:sdt>
  <w:p w14:paraId="5EB43809" w14:textId="77777777" w:rsidR="00B115A9" w:rsidRDefault="00B115A9" w:rsidP="00406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C72C" w14:textId="77777777" w:rsidR="006F1718" w:rsidRDefault="006F1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5C0E" w14:textId="77777777" w:rsidR="006F1718" w:rsidRDefault="006F17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689894"/>
      <w:docPartObj>
        <w:docPartGallery w:val="Page Numbers (Bottom of Page)"/>
        <w:docPartUnique/>
      </w:docPartObj>
    </w:sdtPr>
    <w:sdtEndPr>
      <w:rPr>
        <w:rStyle w:val="PageNumber"/>
        <w:rFonts w:ascii="Arial" w:hAnsi="Arial" w:cs="Arial"/>
        <w:b/>
      </w:rPr>
    </w:sdtEndPr>
    <w:sdtContent>
      <w:p w14:paraId="38F49A7C" w14:textId="77777777" w:rsidR="00B115A9" w:rsidRDefault="00807383" w:rsidP="00965C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75A25" w14:textId="6D18CDAF" w:rsidR="00B115A9" w:rsidRDefault="00807383" w:rsidP="00406FFB">
    <w:pPr>
      <w:pStyle w:val="Footer"/>
      <w:ind w:right="360"/>
    </w:pPr>
    <w:r>
      <w:rPr>
        <w:noProof/>
      </w:rPr>
      <w:drawing>
        <wp:anchor distT="0" distB="0" distL="114300" distR="114300" simplePos="0" relativeHeight="251658240" behindDoc="1" locked="0" layoutInCell="1" allowOverlap="1" wp14:anchorId="2F21AA56" wp14:editId="39906CA6">
          <wp:simplePos x="0" y="0"/>
          <wp:positionH relativeFrom="column">
            <wp:posOffset>-914400</wp:posOffset>
          </wp:positionH>
          <wp:positionV relativeFrom="paragraph">
            <wp:posOffset>-113665</wp:posOffset>
          </wp:positionV>
          <wp:extent cx="7719943" cy="492125"/>
          <wp:effectExtent l="0" t="0" r="190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 Footers-01.jpg"/>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r w:rsidR="00BD11D0">
      <w:rPr>
        <w:lang w:val="cy-GB"/>
      </w:rPr>
      <w:tab/>
    </w:r>
    <w:r w:rsidR="00BD11D0">
      <w:rPr>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21C2" w14:textId="77777777" w:rsidR="00CB09C1" w:rsidRDefault="00CB09C1" w:rsidP="007E5979">
      <w:r>
        <w:separator/>
      </w:r>
    </w:p>
  </w:footnote>
  <w:footnote w:type="continuationSeparator" w:id="0">
    <w:p w14:paraId="69BD6B7B" w14:textId="77777777" w:rsidR="00CB09C1" w:rsidRDefault="00CB09C1" w:rsidP="007E5979">
      <w:r>
        <w:continuationSeparator/>
      </w:r>
    </w:p>
  </w:footnote>
  <w:footnote w:type="continuationNotice" w:id="1">
    <w:p w14:paraId="51C87918" w14:textId="77777777" w:rsidR="00CB09C1" w:rsidRDefault="00CB09C1"/>
  </w:footnote>
  <w:footnote w:id="2">
    <w:p w14:paraId="65344366" w14:textId="77777777" w:rsidR="002B4105" w:rsidRDefault="002B4105" w:rsidP="002B4105">
      <w:pPr>
        <w:pStyle w:val="FootnoteText"/>
      </w:pPr>
      <w:r>
        <w:rPr>
          <w:rStyle w:val="FootnoteReference"/>
        </w:rPr>
        <w:footnoteRef/>
      </w:r>
      <w:r>
        <w:rPr>
          <w:lang w:val="cy-GB"/>
        </w:rPr>
        <w:t xml:space="preserve"> </w:t>
      </w:r>
      <w:r w:rsidRPr="00822A84">
        <w:rPr>
          <w:rFonts w:ascii="Arial" w:hAnsi="Arial" w:cs="Arial"/>
          <w:color w:val="202124"/>
          <w:sz w:val="18"/>
          <w:szCs w:val="18"/>
          <w:shd w:val="clear" w:color="auto" w:fill="FFFFFF"/>
          <w:lang w:val="cy-GB"/>
        </w:rPr>
        <w:t>pan fydd grŵp o weithwyr neu dîm yn ymrwymo i ddod mewn i'r swyddfa ar ddiwrnod penodol</w:t>
      </w:r>
    </w:p>
  </w:footnote>
  <w:footnote w:id="3">
    <w:p w14:paraId="210A9A57" w14:textId="77777777" w:rsidR="002B4105" w:rsidRDefault="002B4105" w:rsidP="002B4105">
      <w:pPr>
        <w:pStyle w:val="FootnoteText"/>
      </w:pPr>
      <w:r>
        <w:rPr>
          <w:rStyle w:val="FootnoteReference"/>
        </w:rPr>
        <w:footnoteRef/>
      </w:r>
      <w:r>
        <w:rPr>
          <w:lang w:val="cy-GB"/>
        </w:rPr>
        <w:t xml:space="preserve">Dim ond ar gael ar dudalennau mewnol ein </w:t>
      </w:r>
      <w:hyperlink r:id="rId1" w:history="1">
        <w:r w:rsidRPr="00021458">
          <w:rPr>
            <w:rStyle w:val="Hyperlink"/>
            <w:lang w:val="cy-GB"/>
          </w:rPr>
          <w:t>Mewnrwyd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D207" w14:textId="2EB71803" w:rsidR="006F1718" w:rsidRDefault="006F1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93EE" w14:textId="4120E935" w:rsidR="006F1718" w:rsidRDefault="006F1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ACCF" w14:textId="5882D876" w:rsidR="006F1718" w:rsidRDefault="006F17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E8E1" w14:textId="4B321632" w:rsidR="00B115A9" w:rsidRDefault="00B115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778B" w14:textId="5B8A5939" w:rsidR="00B115A9" w:rsidRDefault="00B115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18AB" w14:textId="269F5FFC" w:rsidR="00B115A9" w:rsidRDefault="00B1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E1A"/>
    <w:multiLevelType w:val="hybridMultilevel"/>
    <w:tmpl w:val="63C0376E"/>
    <w:lvl w:ilvl="0" w:tplc="9F0AB52E">
      <w:start w:val="1"/>
      <w:numFmt w:val="bullet"/>
      <w:lvlText w:val=""/>
      <w:lvlJc w:val="left"/>
      <w:pPr>
        <w:ind w:left="1080" w:hanging="360"/>
      </w:pPr>
      <w:rPr>
        <w:rFonts w:ascii="Symbol" w:hAnsi="Symbol" w:hint="default"/>
      </w:rPr>
    </w:lvl>
    <w:lvl w:ilvl="1" w:tplc="5642A18A" w:tentative="1">
      <w:start w:val="1"/>
      <w:numFmt w:val="bullet"/>
      <w:lvlText w:val="o"/>
      <w:lvlJc w:val="left"/>
      <w:pPr>
        <w:ind w:left="1800" w:hanging="360"/>
      </w:pPr>
      <w:rPr>
        <w:rFonts w:ascii="Courier New" w:hAnsi="Courier New" w:cs="Courier New" w:hint="default"/>
      </w:rPr>
    </w:lvl>
    <w:lvl w:ilvl="2" w:tplc="95D6A3F4" w:tentative="1">
      <w:start w:val="1"/>
      <w:numFmt w:val="bullet"/>
      <w:lvlText w:val=""/>
      <w:lvlJc w:val="left"/>
      <w:pPr>
        <w:ind w:left="2520" w:hanging="360"/>
      </w:pPr>
      <w:rPr>
        <w:rFonts w:ascii="Wingdings" w:hAnsi="Wingdings" w:hint="default"/>
      </w:rPr>
    </w:lvl>
    <w:lvl w:ilvl="3" w:tplc="567AD820" w:tentative="1">
      <w:start w:val="1"/>
      <w:numFmt w:val="bullet"/>
      <w:lvlText w:val=""/>
      <w:lvlJc w:val="left"/>
      <w:pPr>
        <w:ind w:left="3240" w:hanging="360"/>
      </w:pPr>
      <w:rPr>
        <w:rFonts w:ascii="Symbol" w:hAnsi="Symbol" w:hint="default"/>
      </w:rPr>
    </w:lvl>
    <w:lvl w:ilvl="4" w:tplc="BD9A4604" w:tentative="1">
      <w:start w:val="1"/>
      <w:numFmt w:val="bullet"/>
      <w:lvlText w:val="o"/>
      <w:lvlJc w:val="left"/>
      <w:pPr>
        <w:ind w:left="3960" w:hanging="360"/>
      </w:pPr>
      <w:rPr>
        <w:rFonts w:ascii="Courier New" w:hAnsi="Courier New" w:cs="Courier New" w:hint="default"/>
      </w:rPr>
    </w:lvl>
    <w:lvl w:ilvl="5" w:tplc="7AE072B4" w:tentative="1">
      <w:start w:val="1"/>
      <w:numFmt w:val="bullet"/>
      <w:lvlText w:val=""/>
      <w:lvlJc w:val="left"/>
      <w:pPr>
        <w:ind w:left="4680" w:hanging="360"/>
      </w:pPr>
      <w:rPr>
        <w:rFonts w:ascii="Wingdings" w:hAnsi="Wingdings" w:hint="default"/>
      </w:rPr>
    </w:lvl>
    <w:lvl w:ilvl="6" w:tplc="DE06208A" w:tentative="1">
      <w:start w:val="1"/>
      <w:numFmt w:val="bullet"/>
      <w:lvlText w:val=""/>
      <w:lvlJc w:val="left"/>
      <w:pPr>
        <w:ind w:left="5400" w:hanging="360"/>
      </w:pPr>
      <w:rPr>
        <w:rFonts w:ascii="Symbol" w:hAnsi="Symbol" w:hint="default"/>
      </w:rPr>
    </w:lvl>
    <w:lvl w:ilvl="7" w:tplc="A5B81806" w:tentative="1">
      <w:start w:val="1"/>
      <w:numFmt w:val="bullet"/>
      <w:lvlText w:val="o"/>
      <w:lvlJc w:val="left"/>
      <w:pPr>
        <w:ind w:left="6120" w:hanging="360"/>
      </w:pPr>
      <w:rPr>
        <w:rFonts w:ascii="Courier New" w:hAnsi="Courier New" w:cs="Courier New" w:hint="default"/>
      </w:rPr>
    </w:lvl>
    <w:lvl w:ilvl="8" w:tplc="17D6B884" w:tentative="1">
      <w:start w:val="1"/>
      <w:numFmt w:val="bullet"/>
      <w:lvlText w:val=""/>
      <w:lvlJc w:val="left"/>
      <w:pPr>
        <w:ind w:left="6840" w:hanging="360"/>
      </w:pPr>
      <w:rPr>
        <w:rFonts w:ascii="Wingdings" w:hAnsi="Wingdings" w:hint="default"/>
      </w:rPr>
    </w:lvl>
  </w:abstractNum>
  <w:abstractNum w:abstractNumId="1" w15:restartNumberingAfterBreak="0">
    <w:nsid w:val="0A977426"/>
    <w:multiLevelType w:val="hybridMultilevel"/>
    <w:tmpl w:val="32565520"/>
    <w:lvl w:ilvl="0" w:tplc="B43CE36C">
      <w:start w:val="1"/>
      <w:numFmt w:val="bullet"/>
      <w:lvlText w:val=""/>
      <w:lvlJc w:val="left"/>
      <w:pPr>
        <w:ind w:left="720" w:hanging="360"/>
      </w:pPr>
      <w:rPr>
        <w:rFonts w:ascii="Symbol" w:hAnsi="Symbol" w:hint="default"/>
      </w:rPr>
    </w:lvl>
    <w:lvl w:ilvl="1" w:tplc="6146544E" w:tentative="1">
      <w:start w:val="1"/>
      <w:numFmt w:val="bullet"/>
      <w:lvlText w:val="o"/>
      <w:lvlJc w:val="left"/>
      <w:pPr>
        <w:ind w:left="1440" w:hanging="360"/>
      </w:pPr>
      <w:rPr>
        <w:rFonts w:ascii="Courier New" w:hAnsi="Courier New" w:cs="Courier New" w:hint="default"/>
      </w:rPr>
    </w:lvl>
    <w:lvl w:ilvl="2" w:tplc="AA4A5AF4" w:tentative="1">
      <w:start w:val="1"/>
      <w:numFmt w:val="bullet"/>
      <w:lvlText w:val=""/>
      <w:lvlJc w:val="left"/>
      <w:pPr>
        <w:ind w:left="2160" w:hanging="360"/>
      </w:pPr>
      <w:rPr>
        <w:rFonts w:ascii="Wingdings" w:hAnsi="Wingdings" w:hint="default"/>
      </w:rPr>
    </w:lvl>
    <w:lvl w:ilvl="3" w:tplc="9CBA32D0" w:tentative="1">
      <w:start w:val="1"/>
      <w:numFmt w:val="bullet"/>
      <w:lvlText w:val=""/>
      <w:lvlJc w:val="left"/>
      <w:pPr>
        <w:ind w:left="2880" w:hanging="360"/>
      </w:pPr>
      <w:rPr>
        <w:rFonts w:ascii="Symbol" w:hAnsi="Symbol" w:hint="default"/>
      </w:rPr>
    </w:lvl>
    <w:lvl w:ilvl="4" w:tplc="D902A536" w:tentative="1">
      <w:start w:val="1"/>
      <w:numFmt w:val="bullet"/>
      <w:lvlText w:val="o"/>
      <w:lvlJc w:val="left"/>
      <w:pPr>
        <w:ind w:left="3600" w:hanging="360"/>
      </w:pPr>
      <w:rPr>
        <w:rFonts w:ascii="Courier New" w:hAnsi="Courier New" w:cs="Courier New" w:hint="default"/>
      </w:rPr>
    </w:lvl>
    <w:lvl w:ilvl="5" w:tplc="966E9BF4" w:tentative="1">
      <w:start w:val="1"/>
      <w:numFmt w:val="bullet"/>
      <w:lvlText w:val=""/>
      <w:lvlJc w:val="left"/>
      <w:pPr>
        <w:ind w:left="4320" w:hanging="360"/>
      </w:pPr>
      <w:rPr>
        <w:rFonts w:ascii="Wingdings" w:hAnsi="Wingdings" w:hint="default"/>
      </w:rPr>
    </w:lvl>
    <w:lvl w:ilvl="6" w:tplc="4A6678C8" w:tentative="1">
      <w:start w:val="1"/>
      <w:numFmt w:val="bullet"/>
      <w:lvlText w:val=""/>
      <w:lvlJc w:val="left"/>
      <w:pPr>
        <w:ind w:left="5040" w:hanging="360"/>
      </w:pPr>
      <w:rPr>
        <w:rFonts w:ascii="Symbol" w:hAnsi="Symbol" w:hint="default"/>
      </w:rPr>
    </w:lvl>
    <w:lvl w:ilvl="7" w:tplc="09BA7356" w:tentative="1">
      <w:start w:val="1"/>
      <w:numFmt w:val="bullet"/>
      <w:lvlText w:val="o"/>
      <w:lvlJc w:val="left"/>
      <w:pPr>
        <w:ind w:left="5760" w:hanging="360"/>
      </w:pPr>
      <w:rPr>
        <w:rFonts w:ascii="Courier New" w:hAnsi="Courier New" w:cs="Courier New" w:hint="default"/>
      </w:rPr>
    </w:lvl>
    <w:lvl w:ilvl="8" w:tplc="0C8A8EF8" w:tentative="1">
      <w:start w:val="1"/>
      <w:numFmt w:val="bullet"/>
      <w:lvlText w:val=""/>
      <w:lvlJc w:val="left"/>
      <w:pPr>
        <w:ind w:left="6480" w:hanging="360"/>
      </w:pPr>
      <w:rPr>
        <w:rFonts w:ascii="Wingdings" w:hAnsi="Wingdings" w:hint="default"/>
      </w:rPr>
    </w:lvl>
  </w:abstractNum>
  <w:abstractNum w:abstractNumId="2" w15:restartNumberingAfterBreak="0">
    <w:nsid w:val="13426E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AC5DF9"/>
    <w:multiLevelType w:val="multilevel"/>
    <w:tmpl w:val="0809001F"/>
    <w:lvl w:ilvl="0">
      <w:start w:val="1"/>
      <w:numFmt w:val="decimal"/>
      <w:lvlText w:val="%1."/>
      <w:lvlJc w:val="left"/>
      <w:pPr>
        <w:ind w:left="360" w:hanging="360"/>
      </w:pPr>
    </w:lvl>
    <w:lvl w:ilvl="1">
      <w:start w:val="1"/>
      <w:numFmt w:val="decimal"/>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D3289"/>
    <w:multiLevelType w:val="multilevel"/>
    <w:tmpl w:val="D34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A7E44"/>
    <w:multiLevelType w:val="hybridMultilevel"/>
    <w:tmpl w:val="9C167F28"/>
    <w:lvl w:ilvl="0" w:tplc="63E25E08">
      <w:start w:val="1"/>
      <w:numFmt w:val="bullet"/>
      <w:lvlText w:val=""/>
      <w:lvlJc w:val="left"/>
      <w:pPr>
        <w:ind w:left="1440" w:hanging="360"/>
      </w:pPr>
      <w:rPr>
        <w:rFonts w:ascii="Symbol" w:hAnsi="Symbol" w:hint="default"/>
      </w:rPr>
    </w:lvl>
    <w:lvl w:ilvl="1" w:tplc="AE9C4B52" w:tentative="1">
      <w:start w:val="1"/>
      <w:numFmt w:val="bullet"/>
      <w:lvlText w:val="o"/>
      <w:lvlJc w:val="left"/>
      <w:pPr>
        <w:ind w:left="2160" w:hanging="360"/>
      </w:pPr>
      <w:rPr>
        <w:rFonts w:ascii="Courier New" w:hAnsi="Courier New" w:cs="Courier New" w:hint="default"/>
      </w:rPr>
    </w:lvl>
    <w:lvl w:ilvl="2" w:tplc="E47ACCCA" w:tentative="1">
      <w:start w:val="1"/>
      <w:numFmt w:val="bullet"/>
      <w:lvlText w:val=""/>
      <w:lvlJc w:val="left"/>
      <w:pPr>
        <w:ind w:left="2880" w:hanging="360"/>
      </w:pPr>
      <w:rPr>
        <w:rFonts w:ascii="Wingdings" w:hAnsi="Wingdings" w:hint="default"/>
      </w:rPr>
    </w:lvl>
    <w:lvl w:ilvl="3" w:tplc="F532279A" w:tentative="1">
      <w:start w:val="1"/>
      <w:numFmt w:val="bullet"/>
      <w:lvlText w:val=""/>
      <w:lvlJc w:val="left"/>
      <w:pPr>
        <w:ind w:left="3600" w:hanging="360"/>
      </w:pPr>
      <w:rPr>
        <w:rFonts w:ascii="Symbol" w:hAnsi="Symbol" w:hint="default"/>
      </w:rPr>
    </w:lvl>
    <w:lvl w:ilvl="4" w:tplc="99A26FCC" w:tentative="1">
      <w:start w:val="1"/>
      <w:numFmt w:val="bullet"/>
      <w:lvlText w:val="o"/>
      <w:lvlJc w:val="left"/>
      <w:pPr>
        <w:ind w:left="4320" w:hanging="360"/>
      </w:pPr>
      <w:rPr>
        <w:rFonts w:ascii="Courier New" w:hAnsi="Courier New" w:cs="Courier New" w:hint="default"/>
      </w:rPr>
    </w:lvl>
    <w:lvl w:ilvl="5" w:tplc="74A2F312" w:tentative="1">
      <w:start w:val="1"/>
      <w:numFmt w:val="bullet"/>
      <w:lvlText w:val=""/>
      <w:lvlJc w:val="left"/>
      <w:pPr>
        <w:ind w:left="5040" w:hanging="360"/>
      </w:pPr>
      <w:rPr>
        <w:rFonts w:ascii="Wingdings" w:hAnsi="Wingdings" w:hint="default"/>
      </w:rPr>
    </w:lvl>
    <w:lvl w:ilvl="6" w:tplc="914EFB4E" w:tentative="1">
      <w:start w:val="1"/>
      <w:numFmt w:val="bullet"/>
      <w:lvlText w:val=""/>
      <w:lvlJc w:val="left"/>
      <w:pPr>
        <w:ind w:left="5760" w:hanging="360"/>
      </w:pPr>
      <w:rPr>
        <w:rFonts w:ascii="Symbol" w:hAnsi="Symbol" w:hint="default"/>
      </w:rPr>
    </w:lvl>
    <w:lvl w:ilvl="7" w:tplc="90E075B4" w:tentative="1">
      <w:start w:val="1"/>
      <w:numFmt w:val="bullet"/>
      <w:lvlText w:val="o"/>
      <w:lvlJc w:val="left"/>
      <w:pPr>
        <w:ind w:left="6480" w:hanging="360"/>
      </w:pPr>
      <w:rPr>
        <w:rFonts w:ascii="Courier New" w:hAnsi="Courier New" w:cs="Courier New" w:hint="default"/>
      </w:rPr>
    </w:lvl>
    <w:lvl w:ilvl="8" w:tplc="F4F89192" w:tentative="1">
      <w:start w:val="1"/>
      <w:numFmt w:val="bullet"/>
      <w:lvlText w:val=""/>
      <w:lvlJc w:val="left"/>
      <w:pPr>
        <w:ind w:left="7200" w:hanging="360"/>
      </w:pPr>
      <w:rPr>
        <w:rFonts w:ascii="Wingdings" w:hAnsi="Wingdings" w:hint="default"/>
      </w:rPr>
    </w:lvl>
  </w:abstractNum>
  <w:abstractNum w:abstractNumId="6" w15:restartNumberingAfterBreak="0">
    <w:nsid w:val="244C4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43D4D"/>
    <w:multiLevelType w:val="hybridMultilevel"/>
    <w:tmpl w:val="EA2E96EA"/>
    <w:lvl w:ilvl="0" w:tplc="0EF04CC0">
      <w:start w:val="1"/>
      <w:numFmt w:val="bullet"/>
      <w:lvlText w:val=""/>
      <w:lvlJc w:val="left"/>
      <w:pPr>
        <w:ind w:left="1080" w:hanging="360"/>
      </w:pPr>
      <w:rPr>
        <w:rFonts w:ascii="Symbol" w:hAnsi="Symbol" w:hint="default"/>
      </w:rPr>
    </w:lvl>
    <w:lvl w:ilvl="1" w:tplc="E3A00F04" w:tentative="1">
      <w:start w:val="1"/>
      <w:numFmt w:val="bullet"/>
      <w:lvlText w:val="o"/>
      <w:lvlJc w:val="left"/>
      <w:pPr>
        <w:ind w:left="1800" w:hanging="360"/>
      </w:pPr>
      <w:rPr>
        <w:rFonts w:ascii="Courier New" w:hAnsi="Courier New" w:cs="Courier New" w:hint="default"/>
      </w:rPr>
    </w:lvl>
    <w:lvl w:ilvl="2" w:tplc="708AE90C" w:tentative="1">
      <w:start w:val="1"/>
      <w:numFmt w:val="bullet"/>
      <w:lvlText w:val=""/>
      <w:lvlJc w:val="left"/>
      <w:pPr>
        <w:ind w:left="2520" w:hanging="360"/>
      </w:pPr>
      <w:rPr>
        <w:rFonts w:ascii="Wingdings" w:hAnsi="Wingdings" w:hint="default"/>
      </w:rPr>
    </w:lvl>
    <w:lvl w:ilvl="3" w:tplc="F3E67068" w:tentative="1">
      <w:start w:val="1"/>
      <w:numFmt w:val="bullet"/>
      <w:lvlText w:val=""/>
      <w:lvlJc w:val="left"/>
      <w:pPr>
        <w:ind w:left="3240" w:hanging="360"/>
      </w:pPr>
      <w:rPr>
        <w:rFonts w:ascii="Symbol" w:hAnsi="Symbol" w:hint="default"/>
      </w:rPr>
    </w:lvl>
    <w:lvl w:ilvl="4" w:tplc="C414B406" w:tentative="1">
      <w:start w:val="1"/>
      <w:numFmt w:val="bullet"/>
      <w:lvlText w:val="o"/>
      <w:lvlJc w:val="left"/>
      <w:pPr>
        <w:ind w:left="3960" w:hanging="360"/>
      </w:pPr>
      <w:rPr>
        <w:rFonts w:ascii="Courier New" w:hAnsi="Courier New" w:cs="Courier New" w:hint="default"/>
      </w:rPr>
    </w:lvl>
    <w:lvl w:ilvl="5" w:tplc="E0FCDC26" w:tentative="1">
      <w:start w:val="1"/>
      <w:numFmt w:val="bullet"/>
      <w:lvlText w:val=""/>
      <w:lvlJc w:val="left"/>
      <w:pPr>
        <w:ind w:left="4680" w:hanging="360"/>
      </w:pPr>
      <w:rPr>
        <w:rFonts w:ascii="Wingdings" w:hAnsi="Wingdings" w:hint="default"/>
      </w:rPr>
    </w:lvl>
    <w:lvl w:ilvl="6" w:tplc="382EBC38" w:tentative="1">
      <w:start w:val="1"/>
      <w:numFmt w:val="bullet"/>
      <w:lvlText w:val=""/>
      <w:lvlJc w:val="left"/>
      <w:pPr>
        <w:ind w:left="5400" w:hanging="360"/>
      </w:pPr>
      <w:rPr>
        <w:rFonts w:ascii="Symbol" w:hAnsi="Symbol" w:hint="default"/>
      </w:rPr>
    </w:lvl>
    <w:lvl w:ilvl="7" w:tplc="4B1605E6" w:tentative="1">
      <w:start w:val="1"/>
      <w:numFmt w:val="bullet"/>
      <w:lvlText w:val="o"/>
      <w:lvlJc w:val="left"/>
      <w:pPr>
        <w:ind w:left="6120" w:hanging="360"/>
      </w:pPr>
      <w:rPr>
        <w:rFonts w:ascii="Courier New" w:hAnsi="Courier New" w:cs="Courier New" w:hint="default"/>
      </w:rPr>
    </w:lvl>
    <w:lvl w:ilvl="8" w:tplc="9EC09F3A" w:tentative="1">
      <w:start w:val="1"/>
      <w:numFmt w:val="bullet"/>
      <w:lvlText w:val=""/>
      <w:lvlJc w:val="left"/>
      <w:pPr>
        <w:ind w:left="6840" w:hanging="360"/>
      </w:pPr>
      <w:rPr>
        <w:rFonts w:ascii="Wingdings" w:hAnsi="Wingdings" w:hint="default"/>
      </w:rPr>
    </w:lvl>
  </w:abstractNum>
  <w:abstractNum w:abstractNumId="8" w15:restartNumberingAfterBreak="0">
    <w:nsid w:val="2D7B0A48"/>
    <w:multiLevelType w:val="hybridMultilevel"/>
    <w:tmpl w:val="0E621DB6"/>
    <w:lvl w:ilvl="0" w:tplc="CC3E027C">
      <w:start w:val="1"/>
      <w:numFmt w:val="bullet"/>
      <w:lvlText w:val=""/>
      <w:lvlJc w:val="left"/>
      <w:pPr>
        <w:ind w:left="720" w:hanging="360"/>
      </w:pPr>
      <w:rPr>
        <w:rFonts w:ascii="Symbol" w:hAnsi="Symbol" w:hint="default"/>
      </w:rPr>
    </w:lvl>
    <w:lvl w:ilvl="1" w:tplc="B204D5BA" w:tentative="1">
      <w:start w:val="1"/>
      <w:numFmt w:val="bullet"/>
      <w:lvlText w:val="o"/>
      <w:lvlJc w:val="left"/>
      <w:pPr>
        <w:ind w:left="1440" w:hanging="360"/>
      </w:pPr>
      <w:rPr>
        <w:rFonts w:ascii="Courier New" w:hAnsi="Courier New" w:cs="Courier New" w:hint="default"/>
      </w:rPr>
    </w:lvl>
    <w:lvl w:ilvl="2" w:tplc="E1EE29B8" w:tentative="1">
      <w:start w:val="1"/>
      <w:numFmt w:val="bullet"/>
      <w:lvlText w:val=""/>
      <w:lvlJc w:val="left"/>
      <w:pPr>
        <w:ind w:left="2160" w:hanging="360"/>
      </w:pPr>
      <w:rPr>
        <w:rFonts w:ascii="Wingdings" w:hAnsi="Wingdings" w:hint="default"/>
      </w:rPr>
    </w:lvl>
    <w:lvl w:ilvl="3" w:tplc="05CEFB78" w:tentative="1">
      <w:start w:val="1"/>
      <w:numFmt w:val="bullet"/>
      <w:lvlText w:val=""/>
      <w:lvlJc w:val="left"/>
      <w:pPr>
        <w:ind w:left="2880" w:hanging="360"/>
      </w:pPr>
      <w:rPr>
        <w:rFonts w:ascii="Symbol" w:hAnsi="Symbol" w:hint="default"/>
      </w:rPr>
    </w:lvl>
    <w:lvl w:ilvl="4" w:tplc="B3F082B4" w:tentative="1">
      <w:start w:val="1"/>
      <w:numFmt w:val="bullet"/>
      <w:lvlText w:val="o"/>
      <w:lvlJc w:val="left"/>
      <w:pPr>
        <w:ind w:left="3600" w:hanging="360"/>
      </w:pPr>
      <w:rPr>
        <w:rFonts w:ascii="Courier New" w:hAnsi="Courier New" w:cs="Courier New" w:hint="default"/>
      </w:rPr>
    </w:lvl>
    <w:lvl w:ilvl="5" w:tplc="9FDAF6C2" w:tentative="1">
      <w:start w:val="1"/>
      <w:numFmt w:val="bullet"/>
      <w:lvlText w:val=""/>
      <w:lvlJc w:val="left"/>
      <w:pPr>
        <w:ind w:left="4320" w:hanging="360"/>
      </w:pPr>
      <w:rPr>
        <w:rFonts w:ascii="Wingdings" w:hAnsi="Wingdings" w:hint="default"/>
      </w:rPr>
    </w:lvl>
    <w:lvl w:ilvl="6" w:tplc="128CE56A" w:tentative="1">
      <w:start w:val="1"/>
      <w:numFmt w:val="bullet"/>
      <w:lvlText w:val=""/>
      <w:lvlJc w:val="left"/>
      <w:pPr>
        <w:ind w:left="5040" w:hanging="360"/>
      </w:pPr>
      <w:rPr>
        <w:rFonts w:ascii="Symbol" w:hAnsi="Symbol" w:hint="default"/>
      </w:rPr>
    </w:lvl>
    <w:lvl w:ilvl="7" w:tplc="AB9C1D50" w:tentative="1">
      <w:start w:val="1"/>
      <w:numFmt w:val="bullet"/>
      <w:lvlText w:val="o"/>
      <w:lvlJc w:val="left"/>
      <w:pPr>
        <w:ind w:left="5760" w:hanging="360"/>
      </w:pPr>
      <w:rPr>
        <w:rFonts w:ascii="Courier New" w:hAnsi="Courier New" w:cs="Courier New" w:hint="default"/>
      </w:rPr>
    </w:lvl>
    <w:lvl w:ilvl="8" w:tplc="0AB8A2EC" w:tentative="1">
      <w:start w:val="1"/>
      <w:numFmt w:val="bullet"/>
      <w:lvlText w:val=""/>
      <w:lvlJc w:val="left"/>
      <w:pPr>
        <w:ind w:left="6480" w:hanging="360"/>
      </w:pPr>
      <w:rPr>
        <w:rFonts w:ascii="Wingdings" w:hAnsi="Wingdings" w:hint="default"/>
      </w:rPr>
    </w:lvl>
  </w:abstractNum>
  <w:abstractNum w:abstractNumId="9" w15:restartNumberingAfterBreak="0">
    <w:nsid w:val="34DA4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DB1DAB"/>
    <w:multiLevelType w:val="hybridMultilevel"/>
    <w:tmpl w:val="CC1E4710"/>
    <w:lvl w:ilvl="0" w:tplc="4FB8CC1E">
      <w:start w:val="1"/>
      <w:numFmt w:val="bullet"/>
      <w:lvlText w:val=""/>
      <w:lvlJc w:val="left"/>
      <w:pPr>
        <w:ind w:left="1490" w:hanging="360"/>
      </w:pPr>
      <w:rPr>
        <w:rFonts w:ascii="Symbol" w:hAnsi="Symbol" w:hint="default"/>
      </w:rPr>
    </w:lvl>
    <w:lvl w:ilvl="1" w:tplc="1E448CEA">
      <w:start w:val="1"/>
      <w:numFmt w:val="bullet"/>
      <w:lvlText w:val="o"/>
      <w:lvlJc w:val="left"/>
      <w:pPr>
        <w:ind w:left="2210" w:hanging="360"/>
      </w:pPr>
      <w:rPr>
        <w:rFonts w:ascii="Courier New" w:hAnsi="Courier New" w:cs="Courier New" w:hint="default"/>
      </w:rPr>
    </w:lvl>
    <w:lvl w:ilvl="2" w:tplc="88E89692" w:tentative="1">
      <w:start w:val="1"/>
      <w:numFmt w:val="bullet"/>
      <w:lvlText w:val=""/>
      <w:lvlJc w:val="left"/>
      <w:pPr>
        <w:ind w:left="2930" w:hanging="360"/>
      </w:pPr>
      <w:rPr>
        <w:rFonts w:ascii="Wingdings" w:hAnsi="Wingdings" w:hint="default"/>
      </w:rPr>
    </w:lvl>
    <w:lvl w:ilvl="3" w:tplc="CC5C82DA" w:tentative="1">
      <w:start w:val="1"/>
      <w:numFmt w:val="bullet"/>
      <w:lvlText w:val=""/>
      <w:lvlJc w:val="left"/>
      <w:pPr>
        <w:ind w:left="3650" w:hanging="360"/>
      </w:pPr>
      <w:rPr>
        <w:rFonts w:ascii="Symbol" w:hAnsi="Symbol" w:hint="default"/>
      </w:rPr>
    </w:lvl>
    <w:lvl w:ilvl="4" w:tplc="51440E16" w:tentative="1">
      <w:start w:val="1"/>
      <w:numFmt w:val="bullet"/>
      <w:lvlText w:val="o"/>
      <w:lvlJc w:val="left"/>
      <w:pPr>
        <w:ind w:left="4370" w:hanging="360"/>
      </w:pPr>
      <w:rPr>
        <w:rFonts w:ascii="Courier New" w:hAnsi="Courier New" w:cs="Courier New" w:hint="default"/>
      </w:rPr>
    </w:lvl>
    <w:lvl w:ilvl="5" w:tplc="C81EE1E6" w:tentative="1">
      <w:start w:val="1"/>
      <w:numFmt w:val="bullet"/>
      <w:lvlText w:val=""/>
      <w:lvlJc w:val="left"/>
      <w:pPr>
        <w:ind w:left="5090" w:hanging="360"/>
      </w:pPr>
      <w:rPr>
        <w:rFonts w:ascii="Wingdings" w:hAnsi="Wingdings" w:hint="default"/>
      </w:rPr>
    </w:lvl>
    <w:lvl w:ilvl="6" w:tplc="C52CD5A0" w:tentative="1">
      <w:start w:val="1"/>
      <w:numFmt w:val="bullet"/>
      <w:lvlText w:val=""/>
      <w:lvlJc w:val="left"/>
      <w:pPr>
        <w:ind w:left="5810" w:hanging="360"/>
      </w:pPr>
      <w:rPr>
        <w:rFonts w:ascii="Symbol" w:hAnsi="Symbol" w:hint="default"/>
      </w:rPr>
    </w:lvl>
    <w:lvl w:ilvl="7" w:tplc="0944EFBC" w:tentative="1">
      <w:start w:val="1"/>
      <w:numFmt w:val="bullet"/>
      <w:lvlText w:val="o"/>
      <w:lvlJc w:val="left"/>
      <w:pPr>
        <w:ind w:left="6530" w:hanging="360"/>
      </w:pPr>
      <w:rPr>
        <w:rFonts w:ascii="Courier New" w:hAnsi="Courier New" w:cs="Courier New" w:hint="default"/>
      </w:rPr>
    </w:lvl>
    <w:lvl w:ilvl="8" w:tplc="988810FC" w:tentative="1">
      <w:start w:val="1"/>
      <w:numFmt w:val="bullet"/>
      <w:lvlText w:val=""/>
      <w:lvlJc w:val="left"/>
      <w:pPr>
        <w:ind w:left="7250" w:hanging="360"/>
      </w:pPr>
      <w:rPr>
        <w:rFonts w:ascii="Wingdings" w:hAnsi="Wingdings" w:hint="default"/>
      </w:rPr>
    </w:lvl>
  </w:abstractNum>
  <w:abstractNum w:abstractNumId="11" w15:restartNumberingAfterBreak="0">
    <w:nsid w:val="38CB735F"/>
    <w:multiLevelType w:val="hybridMultilevel"/>
    <w:tmpl w:val="B36A59E0"/>
    <w:lvl w:ilvl="0" w:tplc="CF1A9540">
      <w:start w:val="1"/>
      <w:numFmt w:val="bullet"/>
      <w:lvlText w:val=""/>
      <w:lvlJc w:val="left"/>
      <w:pPr>
        <w:ind w:left="360" w:hanging="360"/>
      </w:pPr>
      <w:rPr>
        <w:rFonts w:ascii="Symbol" w:hAnsi="Symbol" w:hint="default"/>
      </w:rPr>
    </w:lvl>
    <w:lvl w:ilvl="1" w:tplc="58AA0E8E" w:tentative="1">
      <w:start w:val="1"/>
      <w:numFmt w:val="bullet"/>
      <w:lvlText w:val="o"/>
      <w:lvlJc w:val="left"/>
      <w:pPr>
        <w:ind w:left="1080" w:hanging="360"/>
      </w:pPr>
      <w:rPr>
        <w:rFonts w:ascii="Courier New" w:hAnsi="Courier New" w:cs="Courier New" w:hint="default"/>
      </w:rPr>
    </w:lvl>
    <w:lvl w:ilvl="2" w:tplc="B6DA37F0" w:tentative="1">
      <w:start w:val="1"/>
      <w:numFmt w:val="bullet"/>
      <w:lvlText w:val=""/>
      <w:lvlJc w:val="left"/>
      <w:pPr>
        <w:ind w:left="1800" w:hanging="360"/>
      </w:pPr>
      <w:rPr>
        <w:rFonts w:ascii="Wingdings" w:hAnsi="Wingdings" w:hint="default"/>
      </w:rPr>
    </w:lvl>
    <w:lvl w:ilvl="3" w:tplc="6C16E430" w:tentative="1">
      <w:start w:val="1"/>
      <w:numFmt w:val="bullet"/>
      <w:lvlText w:val=""/>
      <w:lvlJc w:val="left"/>
      <w:pPr>
        <w:ind w:left="2520" w:hanging="360"/>
      </w:pPr>
      <w:rPr>
        <w:rFonts w:ascii="Symbol" w:hAnsi="Symbol" w:hint="default"/>
      </w:rPr>
    </w:lvl>
    <w:lvl w:ilvl="4" w:tplc="B3DCAE12" w:tentative="1">
      <w:start w:val="1"/>
      <w:numFmt w:val="bullet"/>
      <w:lvlText w:val="o"/>
      <w:lvlJc w:val="left"/>
      <w:pPr>
        <w:ind w:left="3240" w:hanging="360"/>
      </w:pPr>
      <w:rPr>
        <w:rFonts w:ascii="Courier New" w:hAnsi="Courier New" w:cs="Courier New" w:hint="default"/>
      </w:rPr>
    </w:lvl>
    <w:lvl w:ilvl="5" w:tplc="98522F1E" w:tentative="1">
      <w:start w:val="1"/>
      <w:numFmt w:val="bullet"/>
      <w:lvlText w:val=""/>
      <w:lvlJc w:val="left"/>
      <w:pPr>
        <w:ind w:left="3960" w:hanging="360"/>
      </w:pPr>
      <w:rPr>
        <w:rFonts w:ascii="Wingdings" w:hAnsi="Wingdings" w:hint="default"/>
      </w:rPr>
    </w:lvl>
    <w:lvl w:ilvl="6" w:tplc="E8E2CC18" w:tentative="1">
      <w:start w:val="1"/>
      <w:numFmt w:val="bullet"/>
      <w:lvlText w:val=""/>
      <w:lvlJc w:val="left"/>
      <w:pPr>
        <w:ind w:left="4680" w:hanging="360"/>
      </w:pPr>
      <w:rPr>
        <w:rFonts w:ascii="Symbol" w:hAnsi="Symbol" w:hint="default"/>
      </w:rPr>
    </w:lvl>
    <w:lvl w:ilvl="7" w:tplc="380807B0" w:tentative="1">
      <w:start w:val="1"/>
      <w:numFmt w:val="bullet"/>
      <w:lvlText w:val="o"/>
      <w:lvlJc w:val="left"/>
      <w:pPr>
        <w:ind w:left="5400" w:hanging="360"/>
      </w:pPr>
      <w:rPr>
        <w:rFonts w:ascii="Courier New" w:hAnsi="Courier New" w:cs="Courier New" w:hint="default"/>
      </w:rPr>
    </w:lvl>
    <w:lvl w:ilvl="8" w:tplc="3512731A" w:tentative="1">
      <w:start w:val="1"/>
      <w:numFmt w:val="bullet"/>
      <w:lvlText w:val=""/>
      <w:lvlJc w:val="left"/>
      <w:pPr>
        <w:ind w:left="6120" w:hanging="360"/>
      </w:pPr>
      <w:rPr>
        <w:rFonts w:ascii="Wingdings" w:hAnsi="Wingdings" w:hint="default"/>
      </w:rPr>
    </w:lvl>
  </w:abstractNum>
  <w:abstractNum w:abstractNumId="12" w15:restartNumberingAfterBreak="0">
    <w:nsid w:val="3AF46C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1F783A"/>
    <w:multiLevelType w:val="multilevel"/>
    <w:tmpl w:val="2242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638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47FE5"/>
    <w:multiLevelType w:val="hybridMultilevel"/>
    <w:tmpl w:val="F11ECBFE"/>
    <w:lvl w:ilvl="0" w:tplc="BBC406D6">
      <w:start w:val="1"/>
      <w:numFmt w:val="bullet"/>
      <w:lvlText w:val=""/>
      <w:lvlJc w:val="left"/>
      <w:pPr>
        <w:ind w:left="720" w:hanging="360"/>
      </w:pPr>
      <w:rPr>
        <w:rFonts w:ascii="Symbol" w:hAnsi="Symbol" w:hint="default"/>
      </w:rPr>
    </w:lvl>
    <w:lvl w:ilvl="1" w:tplc="BD7489E6" w:tentative="1">
      <w:start w:val="1"/>
      <w:numFmt w:val="bullet"/>
      <w:lvlText w:val="o"/>
      <w:lvlJc w:val="left"/>
      <w:pPr>
        <w:ind w:left="1440" w:hanging="360"/>
      </w:pPr>
      <w:rPr>
        <w:rFonts w:ascii="Courier New" w:hAnsi="Courier New" w:cs="Courier New" w:hint="default"/>
      </w:rPr>
    </w:lvl>
    <w:lvl w:ilvl="2" w:tplc="E620203E" w:tentative="1">
      <w:start w:val="1"/>
      <w:numFmt w:val="bullet"/>
      <w:lvlText w:val=""/>
      <w:lvlJc w:val="left"/>
      <w:pPr>
        <w:ind w:left="2160" w:hanging="360"/>
      </w:pPr>
      <w:rPr>
        <w:rFonts w:ascii="Wingdings" w:hAnsi="Wingdings" w:hint="default"/>
      </w:rPr>
    </w:lvl>
    <w:lvl w:ilvl="3" w:tplc="65C0F75E" w:tentative="1">
      <w:start w:val="1"/>
      <w:numFmt w:val="bullet"/>
      <w:lvlText w:val=""/>
      <w:lvlJc w:val="left"/>
      <w:pPr>
        <w:ind w:left="2880" w:hanging="360"/>
      </w:pPr>
      <w:rPr>
        <w:rFonts w:ascii="Symbol" w:hAnsi="Symbol" w:hint="default"/>
      </w:rPr>
    </w:lvl>
    <w:lvl w:ilvl="4" w:tplc="93A23378" w:tentative="1">
      <w:start w:val="1"/>
      <w:numFmt w:val="bullet"/>
      <w:lvlText w:val="o"/>
      <w:lvlJc w:val="left"/>
      <w:pPr>
        <w:ind w:left="3600" w:hanging="360"/>
      </w:pPr>
      <w:rPr>
        <w:rFonts w:ascii="Courier New" w:hAnsi="Courier New" w:cs="Courier New" w:hint="default"/>
      </w:rPr>
    </w:lvl>
    <w:lvl w:ilvl="5" w:tplc="EBACAB0A" w:tentative="1">
      <w:start w:val="1"/>
      <w:numFmt w:val="bullet"/>
      <w:lvlText w:val=""/>
      <w:lvlJc w:val="left"/>
      <w:pPr>
        <w:ind w:left="4320" w:hanging="360"/>
      </w:pPr>
      <w:rPr>
        <w:rFonts w:ascii="Wingdings" w:hAnsi="Wingdings" w:hint="default"/>
      </w:rPr>
    </w:lvl>
    <w:lvl w:ilvl="6" w:tplc="27AA1E00" w:tentative="1">
      <w:start w:val="1"/>
      <w:numFmt w:val="bullet"/>
      <w:lvlText w:val=""/>
      <w:lvlJc w:val="left"/>
      <w:pPr>
        <w:ind w:left="5040" w:hanging="360"/>
      </w:pPr>
      <w:rPr>
        <w:rFonts w:ascii="Symbol" w:hAnsi="Symbol" w:hint="default"/>
      </w:rPr>
    </w:lvl>
    <w:lvl w:ilvl="7" w:tplc="4EE6480A" w:tentative="1">
      <w:start w:val="1"/>
      <w:numFmt w:val="bullet"/>
      <w:lvlText w:val="o"/>
      <w:lvlJc w:val="left"/>
      <w:pPr>
        <w:ind w:left="5760" w:hanging="360"/>
      </w:pPr>
      <w:rPr>
        <w:rFonts w:ascii="Courier New" w:hAnsi="Courier New" w:cs="Courier New" w:hint="default"/>
      </w:rPr>
    </w:lvl>
    <w:lvl w:ilvl="8" w:tplc="FCA4D4AE" w:tentative="1">
      <w:start w:val="1"/>
      <w:numFmt w:val="bullet"/>
      <w:lvlText w:val=""/>
      <w:lvlJc w:val="left"/>
      <w:pPr>
        <w:ind w:left="6480" w:hanging="360"/>
      </w:pPr>
      <w:rPr>
        <w:rFonts w:ascii="Wingdings" w:hAnsi="Wingdings" w:hint="default"/>
      </w:rPr>
    </w:lvl>
  </w:abstractNum>
  <w:abstractNum w:abstractNumId="16" w15:restartNumberingAfterBreak="0">
    <w:nsid w:val="4DF44024"/>
    <w:multiLevelType w:val="hybridMultilevel"/>
    <w:tmpl w:val="D65E8FAE"/>
    <w:lvl w:ilvl="0" w:tplc="A87ABAB6">
      <w:start w:val="1"/>
      <w:numFmt w:val="bullet"/>
      <w:lvlText w:val=""/>
      <w:lvlJc w:val="left"/>
      <w:pPr>
        <w:ind w:left="1080" w:hanging="360"/>
      </w:pPr>
      <w:rPr>
        <w:rFonts w:ascii="Symbol" w:hAnsi="Symbol" w:hint="default"/>
      </w:rPr>
    </w:lvl>
    <w:lvl w:ilvl="1" w:tplc="55D68BD0" w:tentative="1">
      <w:start w:val="1"/>
      <w:numFmt w:val="bullet"/>
      <w:lvlText w:val="o"/>
      <w:lvlJc w:val="left"/>
      <w:pPr>
        <w:ind w:left="1800" w:hanging="360"/>
      </w:pPr>
      <w:rPr>
        <w:rFonts w:ascii="Courier New" w:hAnsi="Courier New" w:cs="Courier New" w:hint="default"/>
      </w:rPr>
    </w:lvl>
    <w:lvl w:ilvl="2" w:tplc="15665178" w:tentative="1">
      <w:start w:val="1"/>
      <w:numFmt w:val="bullet"/>
      <w:lvlText w:val=""/>
      <w:lvlJc w:val="left"/>
      <w:pPr>
        <w:ind w:left="2520" w:hanging="360"/>
      </w:pPr>
      <w:rPr>
        <w:rFonts w:ascii="Wingdings" w:hAnsi="Wingdings" w:hint="default"/>
      </w:rPr>
    </w:lvl>
    <w:lvl w:ilvl="3" w:tplc="014899AE" w:tentative="1">
      <w:start w:val="1"/>
      <w:numFmt w:val="bullet"/>
      <w:lvlText w:val=""/>
      <w:lvlJc w:val="left"/>
      <w:pPr>
        <w:ind w:left="3240" w:hanging="360"/>
      </w:pPr>
      <w:rPr>
        <w:rFonts w:ascii="Symbol" w:hAnsi="Symbol" w:hint="default"/>
      </w:rPr>
    </w:lvl>
    <w:lvl w:ilvl="4" w:tplc="24CACD36" w:tentative="1">
      <w:start w:val="1"/>
      <w:numFmt w:val="bullet"/>
      <w:lvlText w:val="o"/>
      <w:lvlJc w:val="left"/>
      <w:pPr>
        <w:ind w:left="3960" w:hanging="360"/>
      </w:pPr>
      <w:rPr>
        <w:rFonts w:ascii="Courier New" w:hAnsi="Courier New" w:cs="Courier New" w:hint="default"/>
      </w:rPr>
    </w:lvl>
    <w:lvl w:ilvl="5" w:tplc="054453F2" w:tentative="1">
      <w:start w:val="1"/>
      <w:numFmt w:val="bullet"/>
      <w:lvlText w:val=""/>
      <w:lvlJc w:val="left"/>
      <w:pPr>
        <w:ind w:left="4680" w:hanging="360"/>
      </w:pPr>
      <w:rPr>
        <w:rFonts w:ascii="Wingdings" w:hAnsi="Wingdings" w:hint="default"/>
      </w:rPr>
    </w:lvl>
    <w:lvl w:ilvl="6" w:tplc="CA26C8AA" w:tentative="1">
      <w:start w:val="1"/>
      <w:numFmt w:val="bullet"/>
      <w:lvlText w:val=""/>
      <w:lvlJc w:val="left"/>
      <w:pPr>
        <w:ind w:left="5400" w:hanging="360"/>
      </w:pPr>
      <w:rPr>
        <w:rFonts w:ascii="Symbol" w:hAnsi="Symbol" w:hint="default"/>
      </w:rPr>
    </w:lvl>
    <w:lvl w:ilvl="7" w:tplc="AD144B7E" w:tentative="1">
      <w:start w:val="1"/>
      <w:numFmt w:val="bullet"/>
      <w:lvlText w:val="o"/>
      <w:lvlJc w:val="left"/>
      <w:pPr>
        <w:ind w:left="6120" w:hanging="360"/>
      </w:pPr>
      <w:rPr>
        <w:rFonts w:ascii="Courier New" w:hAnsi="Courier New" w:cs="Courier New" w:hint="default"/>
      </w:rPr>
    </w:lvl>
    <w:lvl w:ilvl="8" w:tplc="8370BFD4" w:tentative="1">
      <w:start w:val="1"/>
      <w:numFmt w:val="bullet"/>
      <w:lvlText w:val=""/>
      <w:lvlJc w:val="left"/>
      <w:pPr>
        <w:ind w:left="6840" w:hanging="360"/>
      </w:pPr>
      <w:rPr>
        <w:rFonts w:ascii="Wingdings" w:hAnsi="Wingdings" w:hint="default"/>
      </w:rPr>
    </w:lvl>
  </w:abstractNum>
  <w:abstractNum w:abstractNumId="17" w15:restartNumberingAfterBreak="0">
    <w:nsid w:val="4E067951"/>
    <w:multiLevelType w:val="multilevel"/>
    <w:tmpl w:val="DED2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F6B80"/>
    <w:multiLevelType w:val="hybridMultilevel"/>
    <w:tmpl w:val="C0BA1418"/>
    <w:lvl w:ilvl="0" w:tplc="EB14EC9C">
      <w:start w:val="1"/>
      <w:numFmt w:val="bullet"/>
      <w:lvlText w:val=""/>
      <w:lvlJc w:val="left"/>
      <w:pPr>
        <w:ind w:left="-360" w:hanging="360"/>
      </w:pPr>
      <w:rPr>
        <w:rFonts w:ascii="Symbol" w:hAnsi="Symbol" w:hint="default"/>
      </w:rPr>
    </w:lvl>
    <w:lvl w:ilvl="1" w:tplc="AC84F4FC" w:tentative="1">
      <w:start w:val="1"/>
      <w:numFmt w:val="bullet"/>
      <w:lvlText w:val="o"/>
      <w:lvlJc w:val="left"/>
      <w:pPr>
        <w:ind w:left="360" w:hanging="360"/>
      </w:pPr>
      <w:rPr>
        <w:rFonts w:ascii="Courier New" w:hAnsi="Courier New" w:cs="Courier New" w:hint="default"/>
      </w:rPr>
    </w:lvl>
    <w:lvl w:ilvl="2" w:tplc="046AA0EA" w:tentative="1">
      <w:start w:val="1"/>
      <w:numFmt w:val="bullet"/>
      <w:lvlText w:val=""/>
      <w:lvlJc w:val="left"/>
      <w:pPr>
        <w:ind w:left="1080" w:hanging="360"/>
      </w:pPr>
      <w:rPr>
        <w:rFonts w:ascii="Wingdings" w:hAnsi="Wingdings" w:hint="default"/>
      </w:rPr>
    </w:lvl>
    <w:lvl w:ilvl="3" w:tplc="DD300486" w:tentative="1">
      <w:start w:val="1"/>
      <w:numFmt w:val="bullet"/>
      <w:lvlText w:val=""/>
      <w:lvlJc w:val="left"/>
      <w:pPr>
        <w:ind w:left="1800" w:hanging="360"/>
      </w:pPr>
      <w:rPr>
        <w:rFonts w:ascii="Symbol" w:hAnsi="Symbol" w:hint="default"/>
      </w:rPr>
    </w:lvl>
    <w:lvl w:ilvl="4" w:tplc="F7F29514" w:tentative="1">
      <w:start w:val="1"/>
      <w:numFmt w:val="bullet"/>
      <w:lvlText w:val="o"/>
      <w:lvlJc w:val="left"/>
      <w:pPr>
        <w:ind w:left="2520" w:hanging="360"/>
      </w:pPr>
      <w:rPr>
        <w:rFonts w:ascii="Courier New" w:hAnsi="Courier New" w:cs="Courier New" w:hint="default"/>
      </w:rPr>
    </w:lvl>
    <w:lvl w:ilvl="5" w:tplc="971E059A" w:tentative="1">
      <w:start w:val="1"/>
      <w:numFmt w:val="bullet"/>
      <w:lvlText w:val=""/>
      <w:lvlJc w:val="left"/>
      <w:pPr>
        <w:ind w:left="3240" w:hanging="360"/>
      </w:pPr>
      <w:rPr>
        <w:rFonts w:ascii="Wingdings" w:hAnsi="Wingdings" w:hint="default"/>
      </w:rPr>
    </w:lvl>
    <w:lvl w:ilvl="6" w:tplc="4E4E5D36" w:tentative="1">
      <w:start w:val="1"/>
      <w:numFmt w:val="bullet"/>
      <w:lvlText w:val=""/>
      <w:lvlJc w:val="left"/>
      <w:pPr>
        <w:ind w:left="3960" w:hanging="360"/>
      </w:pPr>
      <w:rPr>
        <w:rFonts w:ascii="Symbol" w:hAnsi="Symbol" w:hint="default"/>
      </w:rPr>
    </w:lvl>
    <w:lvl w:ilvl="7" w:tplc="6CA80640" w:tentative="1">
      <w:start w:val="1"/>
      <w:numFmt w:val="bullet"/>
      <w:lvlText w:val="o"/>
      <w:lvlJc w:val="left"/>
      <w:pPr>
        <w:ind w:left="4680" w:hanging="360"/>
      </w:pPr>
      <w:rPr>
        <w:rFonts w:ascii="Courier New" w:hAnsi="Courier New" w:cs="Courier New" w:hint="default"/>
      </w:rPr>
    </w:lvl>
    <w:lvl w:ilvl="8" w:tplc="0C349C04" w:tentative="1">
      <w:start w:val="1"/>
      <w:numFmt w:val="bullet"/>
      <w:lvlText w:val=""/>
      <w:lvlJc w:val="left"/>
      <w:pPr>
        <w:ind w:left="5400" w:hanging="360"/>
      </w:pPr>
      <w:rPr>
        <w:rFonts w:ascii="Wingdings" w:hAnsi="Wingdings" w:hint="default"/>
      </w:rPr>
    </w:lvl>
  </w:abstractNum>
  <w:abstractNum w:abstractNumId="19" w15:restartNumberingAfterBreak="0">
    <w:nsid w:val="54C12E8C"/>
    <w:multiLevelType w:val="hybridMultilevel"/>
    <w:tmpl w:val="AD7CF42C"/>
    <w:lvl w:ilvl="0" w:tplc="32D2F0B0">
      <w:start w:val="1"/>
      <w:numFmt w:val="decimal"/>
      <w:lvlText w:val="%1."/>
      <w:lvlJc w:val="left"/>
      <w:pPr>
        <w:ind w:left="720" w:hanging="360"/>
      </w:pPr>
      <w:rPr>
        <w:rFonts w:ascii="Arial" w:hAnsi="Arial" w:cs="Arial" w:hint="default"/>
        <w:b w:val="0"/>
        <w:color w:val="auto"/>
        <w:sz w:val="24"/>
        <w:szCs w:val="24"/>
      </w:rPr>
    </w:lvl>
    <w:lvl w:ilvl="1" w:tplc="3120E0A2">
      <w:start w:val="1"/>
      <w:numFmt w:val="lowerLetter"/>
      <w:lvlText w:val="%2."/>
      <w:lvlJc w:val="left"/>
      <w:pPr>
        <w:ind w:left="1440" w:hanging="360"/>
      </w:pPr>
    </w:lvl>
    <w:lvl w:ilvl="2" w:tplc="2918D3F0">
      <w:start w:val="1"/>
      <w:numFmt w:val="lowerRoman"/>
      <w:lvlText w:val="%3."/>
      <w:lvlJc w:val="right"/>
      <w:pPr>
        <w:ind w:left="2160" w:hanging="180"/>
      </w:pPr>
    </w:lvl>
    <w:lvl w:ilvl="3" w:tplc="44B8A498" w:tentative="1">
      <w:start w:val="1"/>
      <w:numFmt w:val="decimal"/>
      <w:lvlText w:val="%4."/>
      <w:lvlJc w:val="left"/>
      <w:pPr>
        <w:ind w:left="2880" w:hanging="360"/>
      </w:pPr>
    </w:lvl>
    <w:lvl w:ilvl="4" w:tplc="080618B6" w:tentative="1">
      <w:start w:val="1"/>
      <w:numFmt w:val="lowerLetter"/>
      <w:lvlText w:val="%5."/>
      <w:lvlJc w:val="left"/>
      <w:pPr>
        <w:ind w:left="3600" w:hanging="360"/>
      </w:pPr>
    </w:lvl>
    <w:lvl w:ilvl="5" w:tplc="6E2ADD80" w:tentative="1">
      <w:start w:val="1"/>
      <w:numFmt w:val="lowerRoman"/>
      <w:lvlText w:val="%6."/>
      <w:lvlJc w:val="right"/>
      <w:pPr>
        <w:ind w:left="4320" w:hanging="180"/>
      </w:pPr>
    </w:lvl>
    <w:lvl w:ilvl="6" w:tplc="328A1E50" w:tentative="1">
      <w:start w:val="1"/>
      <w:numFmt w:val="decimal"/>
      <w:lvlText w:val="%7."/>
      <w:lvlJc w:val="left"/>
      <w:pPr>
        <w:ind w:left="5040" w:hanging="360"/>
      </w:pPr>
    </w:lvl>
    <w:lvl w:ilvl="7" w:tplc="466AACB2" w:tentative="1">
      <w:start w:val="1"/>
      <w:numFmt w:val="lowerLetter"/>
      <w:lvlText w:val="%8."/>
      <w:lvlJc w:val="left"/>
      <w:pPr>
        <w:ind w:left="5760" w:hanging="360"/>
      </w:pPr>
    </w:lvl>
    <w:lvl w:ilvl="8" w:tplc="CB66BFF2" w:tentative="1">
      <w:start w:val="1"/>
      <w:numFmt w:val="lowerRoman"/>
      <w:lvlText w:val="%9."/>
      <w:lvlJc w:val="right"/>
      <w:pPr>
        <w:ind w:left="6480" w:hanging="180"/>
      </w:pPr>
    </w:lvl>
  </w:abstractNum>
  <w:abstractNum w:abstractNumId="20" w15:restartNumberingAfterBreak="0">
    <w:nsid w:val="597644F7"/>
    <w:multiLevelType w:val="hybridMultilevel"/>
    <w:tmpl w:val="111A8B22"/>
    <w:lvl w:ilvl="0" w:tplc="9B28DF7C">
      <w:start w:val="1"/>
      <w:numFmt w:val="decimal"/>
      <w:lvlText w:val="%1."/>
      <w:lvlJc w:val="left"/>
      <w:pPr>
        <w:ind w:left="360" w:hanging="360"/>
      </w:pPr>
    </w:lvl>
    <w:lvl w:ilvl="1" w:tplc="1DEC3330">
      <w:start w:val="1"/>
      <w:numFmt w:val="lowerLetter"/>
      <w:lvlText w:val="%2."/>
      <w:lvlJc w:val="left"/>
      <w:pPr>
        <w:ind w:left="1080" w:hanging="360"/>
      </w:pPr>
    </w:lvl>
    <w:lvl w:ilvl="2" w:tplc="1C5EC5AC" w:tentative="1">
      <w:start w:val="1"/>
      <w:numFmt w:val="lowerRoman"/>
      <w:lvlText w:val="%3."/>
      <w:lvlJc w:val="right"/>
      <w:pPr>
        <w:ind w:left="1800" w:hanging="180"/>
      </w:pPr>
    </w:lvl>
    <w:lvl w:ilvl="3" w:tplc="F1E686CE" w:tentative="1">
      <w:start w:val="1"/>
      <w:numFmt w:val="decimal"/>
      <w:lvlText w:val="%4."/>
      <w:lvlJc w:val="left"/>
      <w:pPr>
        <w:ind w:left="2520" w:hanging="360"/>
      </w:pPr>
    </w:lvl>
    <w:lvl w:ilvl="4" w:tplc="0F44095A" w:tentative="1">
      <w:start w:val="1"/>
      <w:numFmt w:val="lowerLetter"/>
      <w:lvlText w:val="%5."/>
      <w:lvlJc w:val="left"/>
      <w:pPr>
        <w:ind w:left="3240" w:hanging="360"/>
      </w:pPr>
    </w:lvl>
    <w:lvl w:ilvl="5" w:tplc="FD16C804" w:tentative="1">
      <w:start w:val="1"/>
      <w:numFmt w:val="lowerRoman"/>
      <w:lvlText w:val="%6."/>
      <w:lvlJc w:val="right"/>
      <w:pPr>
        <w:ind w:left="3960" w:hanging="180"/>
      </w:pPr>
    </w:lvl>
    <w:lvl w:ilvl="6" w:tplc="D94252EE" w:tentative="1">
      <w:start w:val="1"/>
      <w:numFmt w:val="decimal"/>
      <w:lvlText w:val="%7."/>
      <w:lvlJc w:val="left"/>
      <w:pPr>
        <w:ind w:left="4680" w:hanging="360"/>
      </w:pPr>
    </w:lvl>
    <w:lvl w:ilvl="7" w:tplc="FC945EE4" w:tentative="1">
      <w:start w:val="1"/>
      <w:numFmt w:val="lowerLetter"/>
      <w:lvlText w:val="%8."/>
      <w:lvlJc w:val="left"/>
      <w:pPr>
        <w:ind w:left="5400" w:hanging="360"/>
      </w:pPr>
    </w:lvl>
    <w:lvl w:ilvl="8" w:tplc="DC9284F8" w:tentative="1">
      <w:start w:val="1"/>
      <w:numFmt w:val="lowerRoman"/>
      <w:lvlText w:val="%9."/>
      <w:lvlJc w:val="right"/>
      <w:pPr>
        <w:ind w:left="6120" w:hanging="180"/>
      </w:pPr>
    </w:lvl>
  </w:abstractNum>
  <w:abstractNum w:abstractNumId="21" w15:restartNumberingAfterBreak="0">
    <w:nsid w:val="5EEF4F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2E150E"/>
    <w:multiLevelType w:val="hybridMultilevel"/>
    <w:tmpl w:val="C410517C"/>
    <w:lvl w:ilvl="0" w:tplc="51102492">
      <w:start w:val="1"/>
      <w:numFmt w:val="decimal"/>
      <w:lvlText w:val="%1."/>
      <w:lvlJc w:val="left"/>
      <w:pPr>
        <w:ind w:left="720" w:hanging="360"/>
      </w:pPr>
    </w:lvl>
    <w:lvl w:ilvl="1" w:tplc="54C8DB3C" w:tentative="1">
      <w:start w:val="1"/>
      <w:numFmt w:val="lowerLetter"/>
      <w:lvlText w:val="%2."/>
      <w:lvlJc w:val="left"/>
      <w:pPr>
        <w:ind w:left="1440" w:hanging="360"/>
      </w:pPr>
    </w:lvl>
    <w:lvl w:ilvl="2" w:tplc="1AE8AF9A" w:tentative="1">
      <w:start w:val="1"/>
      <w:numFmt w:val="lowerRoman"/>
      <w:lvlText w:val="%3."/>
      <w:lvlJc w:val="right"/>
      <w:pPr>
        <w:ind w:left="2160" w:hanging="180"/>
      </w:pPr>
    </w:lvl>
    <w:lvl w:ilvl="3" w:tplc="512C7772" w:tentative="1">
      <w:start w:val="1"/>
      <w:numFmt w:val="decimal"/>
      <w:lvlText w:val="%4."/>
      <w:lvlJc w:val="left"/>
      <w:pPr>
        <w:ind w:left="2880" w:hanging="360"/>
      </w:pPr>
    </w:lvl>
    <w:lvl w:ilvl="4" w:tplc="CE4A6C82" w:tentative="1">
      <w:start w:val="1"/>
      <w:numFmt w:val="lowerLetter"/>
      <w:lvlText w:val="%5."/>
      <w:lvlJc w:val="left"/>
      <w:pPr>
        <w:ind w:left="3600" w:hanging="360"/>
      </w:pPr>
    </w:lvl>
    <w:lvl w:ilvl="5" w:tplc="2FAE84D6" w:tentative="1">
      <w:start w:val="1"/>
      <w:numFmt w:val="lowerRoman"/>
      <w:lvlText w:val="%6."/>
      <w:lvlJc w:val="right"/>
      <w:pPr>
        <w:ind w:left="4320" w:hanging="180"/>
      </w:pPr>
    </w:lvl>
    <w:lvl w:ilvl="6" w:tplc="97BEEE72" w:tentative="1">
      <w:start w:val="1"/>
      <w:numFmt w:val="decimal"/>
      <w:lvlText w:val="%7."/>
      <w:lvlJc w:val="left"/>
      <w:pPr>
        <w:ind w:left="5040" w:hanging="360"/>
      </w:pPr>
    </w:lvl>
    <w:lvl w:ilvl="7" w:tplc="3C1EAEF2" w:tentative="1">
      <w:start w:val="1"/>
      <w:numFmt w:val="lowerLetter"/>
      <w:lvlText w:val="%8."/>
      <w:lvlJc w:val="left"/>
      <w:pPr>
        <w:ind w:left="5760" w:hanging="360"/>
      </w:pPr>
    </w:lvl>
    <w:lvl w:ilvl="8" w:tplc="1C2ADB80" w:tentative="1">
      <w:start w:val="1"/>
      <w:numFmt w:val="lowerRoman"/>
      <w:lvlText w:val="%9."/>
      <w:lvlJc w:val="right"/>
      <w:pPr>
        <w:ind w:left="6480" w:hanging="180"/>
      </w:pPr>
    </w:lvl>
  </w:abstractNum>
  <w:abstractNum w:abstractNumId="23" w15:restartNumberingAfterBreak="0">
    <w:nsid w:val="642537FA"/>
    <w:multiLevelType w:val="hybridMultilevel"/>
    <w:tmpl w:val="5D90BD4A"/>
    <w:lvl w:ilvl="0" w:tplc="8D2C4606">
      <w:start w:val="1"/>
      <w:numFmt w:val="bullet"/>
      <w:lvlText w:val=""/>
      <w:lvlJc w:val="left"/>
      <w:pPr>
        <w:ind w:left="1080" w:hanging="360"/>
      </w:pPr>
      <w:rPr>
        <w:rFonts w:ascii="Symbol" w:hAnsi="Symbol" w:hint="default"/>
      </w:rPr>
    </w:lvl>
    <w:lvl w:ilvl="1" w:tplc="A0D453AE" w:tentative="1">
      <w:start w:val="1"/>
      <w:numFmt w:val="bullet"/>
      <w:lvlText w:val="o"/>
      <w:lvlJc w:val="left"/>
      <w:pPr>
        <w:ind w:left="1800" w:hanging="360"/>
      </w:pPr>
      <w:rPr>
        <w:rFonts w:ascii="Courier New" w:hAnsi="Courier New" w:cs="Courier New" w:hint="default"/>
      </w:rPr>
    </w:lvl>
    <w:lvl w:ilvl="2" w:tplc="BC7A4C54" w:tentative="1">
      <w:start w:val="1"/>
      <w:numFmt w:val="bullet"/>
      <w:lvlText w:val=""/>
      <w:lvlJc w:val="left"/>
      <w:pPr>
        <w:ind w:left="2520" w:hanging="360"/>
      </w:pPr>
      <w:rPr>
        <w:rFonts w:ascii="Wingdings" w:hAnsi="Wingdings" w:hint="default"/>
      </w:rPr>
    </w:lvl>
    <w:lvl w:ilvl="3" w:tplc="95A8F72A" w:tentative="1">
      <w:start w:val="1"/>
      <w:numFmt w:val="bullet"/>
      <w:lvlText w:val=""/>
      <w:lvlJc w:val="left"/>
      <w:pPr>
        <w:ind w:left="3240" w:hanging="360"/>
      </w:pPr>
      <w:rPr>
        <w:rFonts w:ascii="Symbol" w:hAnsi="Symbol" w:hint="default"/>
      </w:rPr>
    </w:lvl>
    <w:lvl w:ilvl="4" w:tplc="8BEC4DC0" w:tentative="1">
      <w:start w:val="1"/>
      <w:numFmt w:val="bullet"/>
      <w:lvlText w:val="o"/>
      <w:lvlJc w:val="left"/>
      <w:pPr>
        <w:ind w:left="3960" w:hanging="360"/>
      </w:pPr>
      <w:rPr>
        <w:rFonts w:ascii="Courier New" w:hAnsi="Courier New" w:cs="Courier New" w:hint="default"/>
      </w:rPr>
    </w:lvl>
    <w:lvl w:ilvl="5" w:tplc="381E294E" w:tentative="1">
      <w:start w:val="1"/>
      <w:numFmt w:val="bullet"/>
      <w:lvlText w:val=""/>
      <w:lvlJc w:val="left"/>
      <w:pPr>
        <w:ind w:left="4680" w:hanging="360"/>
      </w:pPr>
      <w:rPr>
        <w:rFonts w:ascii="Wingdings" w:hAnsi="Wingdings" w:hint="default"/>
      </w:rPr>
    </w:lvl>
    <w:lvl w:ilvl="6" w:tplc="0762A8F4" w:tentative="1">
      <w:start w:val="1"/>
      <w:numFmt w:val="bullet"/>
      <w:lvlText w:val=""/>
      <w:lvlJc w:val="left"/>
      <w:pPr>
        <w:ind w:left="5400" w:hanging="360"/>
      </w:pPr>
      <w:rPr>
        <w:rFonts w:ascii="Symbol" w:hAnsi="Symbol" w:hint="default"/>
      </w:rPr>
    </w:lvl>
    <w:lvl w:ilvl="7" w:tplc="27C2BC00" w:tentative="1">
      <w:start w:val="1"/>
      <w:numFmt w:val="bullet"/>
      <w:lvlText w:val="o"/>
      <w:lvlJc w:val="left"/>
      <w:pPr>
        <w:ind w:left="6120" w:hanging="360"/>
      </w:pPr>
      <w:rPr>
        <w:rFonts w:ascii="Courier New" w:hAnsi="Courier New" w:cs="Courier New" w:hint="default"/>
      </w:rPr>
    </w:lvl>
    <w:lvl w:ilvl="8" w:tplc="D7DEDF26" w:tentative="1">
      <w:start w:val="1"/>
      <w:numFmt w:val="bullet"/>
      <w:lvlText w:val=""/>
      <w:lvlJc w:val="left"/>
      <w:pPr>
        <w:ind w:left="6840" w:hanging="360"/>
      </w:pPr>
      <w:rPr>
        <w:rFonts w:ascii="Wingdings" w:hAnsi="Wingdings" w:hint="default"/>
      </w:rPr>
    </w:lvl>
  </w:abstractNum>
  <w:abstractNum w:abstractNumId="24" w15:restartNumberingAfterBreak="0">
    <w:nsid w:val="650D626C"/>
    <w:multiLevelType w:val="multilevel"/>
    <w:tmpl w:val="09B0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F0B9C"/>
    <w:multiLevelType w:val="multilevel"/>
    <w:tmpl w:val="301614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7F74030"/>
    <w:multiLevelType w:val="hybridMultilevel"/>
    <w:tmpl w:val="632CE43A"/>
    <w:lvl w:ilvl="0" w:tplc="337A44B0">
      <w:start w:val="1"/>
      <w:numFmt w:val="decimal"/>
      <w:lvlText w:val="%1."/>
      <w:lvlJc w:val="left"/>
      <w:pPr>
        <w:ind w:left="360" w:hanging="360"/>
      </w:pPr>
    </w:lvl>
    <w:lvl w:ilvl="1" w:tplc="A43E5F50" w:tentative="1">
      <w:start w:val="1"/>
      <w:numFmt w:val="lowerLetter"/>
      <w:lvlText w:val="%2."/>
      <w:lvlJc w:val="left"/>
      <w:pPr>
        <w:ind w:left="1080" w:hanging="360"/>
      </w:pPr>
    </w:lvl>
    <w:lvl w:ilvl="2" w:tplc="ED1256FA" w:tentative="1">
      <w:start w:val="1"/>
      <w:numFmt w:val="lowerRoman"/>
      <w:lvlText w:val="%3."/>
      <w:lvlJc w:val="right"/>
      <w:pPr>
        <w:ind w:left="1800" w:hanging="180"/>
      </w:pPr>
    </w:lvl>
    <w:lvl w:ilvl="3" w:tplc="4C9668EC" w:tentative="1">
      <w:start w:val="1"/>
      <w:numFmt w:val="decimal"/>
      <w:lvlText w:val="%4."/>
      <w:lvlJc w:val="left"/>
      <w:pPr>
        <w:ind w:left="2520" w:hanging="360"/>
      </w:pPr>
    </w:lvl>
    <w:lvl w:ilvl="4" w:tplc="99D4D3F2" w:tentative="1">
      <w:start w:val="1"/>
      <w:numFmt w:val="lowerLetter"/>
      <w:lvlText w:val="%5."/>
      <w:lvlJc w:val="left"/>
      <w:pPr>
        <w:ind w:left="3240" w:hanging="360"/>
      </w:pPr>
    </w:lvl>
    <w:lvl w:ilvl="5" w:tplc="99024D50" w:tentative="1">
      <w:start w:val="1"/>
      <w:numFmt w:val="lowerRoman"/>
      <w:lvlText w:val="%6."/>
      <w:lvlJc w:val="right"/>
      <w:pPr>
        <w:ind w:left="3960" w:hanging="180"/>
      </w:pPr>
    </w:lvl>
    <w:lvl w:ilvl="6" w:tplc="6D302F6C" w:tentative="1">
      <w:start w:val="1"/>
      <w:numFmt w:val="decimal"/>
      <w:lvlText w:val="%7."/>
      <w:lvlJc w:val="left"/>
      <w:pPr>
        <w:ind w:left="4680" w:hanging="360"/>
      </w:pPr>
    </w:lvl>
    <w:lvl w:ilvl="7" w:tplc="B97AF2AC" w:tentative="1">
      <w:start w:val="1"/>
      <w:numFmt w:val="lowerLetter"/>
      <w:lvlText w:val="%8."/>
      <w:lvlJc w:val="left"/>
      <w:pPr>
        <w:ind w:left="5400" w:hanging="360"/>
      </w:pPr>
    </w:lvl>
    <w:lvl w:ilvl="8" w:tplc="4D7618B2" w:tentative="1">
      <w:start w:val="1"/>
      <w:numFmt w:val="lowerRoman"/>
      <w:lvlText w:val="%9."/>
      <w:lvlJc w:val="right"/>
      <w:pPr>
        <w:ind w:left="6120" w:hanging="180"/>
      </w:pPr>
    </w:lvl>
  </w:abstractNum>
  <w:abstractNum w:abstractNumId="27" w15:restartNumberingAfterBreak="0">
    <w:nsid w:val="6C571A7D"/>
    <w:multiLevelType w:val="multilevel"/>
    <w:tmpl w:val="B04C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E535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EF754E"/>
    <w:multiLevelType w:val="hybridMultilevel"/>
    <w:tmpl w:val="075485A0"/>
    <w:lvl w:ilvl="0" w:tplc="5658FBB4">
      <w:start w:val="1"/>
      <w:numFmt w:val="decimal"/>
      <w:lvlText w:val="%1."/>
      <w:lvlJc w:val="left"/>
      <w:pPr>
        <w:ind w:left="360" w:hanging="360"/>
      </w:pPr>
    </w:lvl>
    <w:lvl w:ilvl="1" w:tplc="DCE26268" w:tentative="1">
      <w:start w:val="1"/>
      <w:numFmt w:val="lowerLetter"/>
      <w:lvlText w:val="%2."/>
      <w:lvlJc w:val="left"/>
      <w:pPr>
        <w:ind w:left="1080" w:hanging="360"/>
      </w:pPr>
    </w:lvl>
    <w:lvl w:ilvl="2" w:tplc="A92A26AE" w:tentative="1">
      <w:start w:val="1"/>
      <w:numFmt w:val="lowerRoman"/>
      <w:lvlText w:val="%3."/>
      <w:lvlJc w:val="right"/>
      <w:pPr>
        <w:ind w:left="1800" w:hanging="180"/>
      </w:pPr>
    </w:lvl>
    <w:lvl w:ilvl="3" w:tplc="5BEA823A" w:tentative="1">
      <w:start w:val="1"/>
      <w:numFmt w:val="decimal"/>
      <w:lvlText w:val="%4."/>
      <w:lvlJc w:val="left"/>
      <w:pPr>
        <w:ind w:left="2520" w:hanging="360"/>
      </w:pPr>
    </w:lvl>
    <w:lvl w:ilvl="4" w:tplc="8CFE64DE" w:tentative="1">
      <w:start w:val="1"/>
      <w:numFmt w:val="lowerLetter"/>
      <w:lvlText w:val="%5."/>
      <w:lvlJc w:val="left"/>
      <w:pPr>
        <w:ind w:left="3240" w:hanging="360"/>
      </w:pPr>
    </w:lvl>
    <w:lvl w:ilvl="5" w:tplc="2768340C" w:tentative="1">
      <w:start w:val="1"/>
      <w:numFmt w:val="lowerRoman"/>
      <w:lvlText w:val="%6."/>
      <w:lvlJc w:val="right"/>
      <w:pPr>
        <w:ind w:left="3960" w:hanging="180"/>
      </w:pPr>
    </w:lvl>
    <w:lvl w:ilvl="6" w:tplc="2AE4F9B2" w:tentative="1">
      <w:start w:val="1"/>
      <w:numFmt w:val="decimal"/>
      <w:lvlText w:val="%7."/>
      <w:lvlJc w:val="left"/>
      <w:pPr>
        <w:ind w:left="4680" w:hanging="360"/>
      </w:pPr>
    </w:lvl>
    <w:lvl w:ilvl="7" w:tplc="D7B8539A" w:tentative="1">
      <w:start w:val="1"/>
      <w:numFmt w:val="lowerLetter"/>
      <w:lvlText w:val="%8."/>
      <w:lvlJc w:val="left"/>
      <w:pPr>
        <w:ind w:left="5400" w:hanging="360"/>
      </w:pPr>
    </w:lvl>
    <w:lvl w:ilvl="8" w:tplc="9768F95A" w:tentative="1">
      <w:start w:val="1"/>
      <w:numFmt w:val="lowerRoman"/>
      <w:lvlText w:val="%9."/>
      <w:lvlJc w:val="right"/>
      <w:pPr>
        <w:ind w:left="6120" w:hanging="180"/>
      </w:pPr>
    </w:lvl>
  </w:abstractNum>
  <w:abstractNum w:abstractNumId="30" w15:restartNumberingAfterBreak="0">
    <w:nsid w:val="77082F13"/>
    <w:multiLevelType w:val="hybridMultilevel"/>
    <w:tmpl w:val="401A9C84"/>
    <w:lvl w:ilvl="0" w:tplc="B6F44DEE">
      <w:start w:val="1"/>
      <w:numFmt w:val="bullet"/>
      <w:lvlText w:val=""/>
      <w:lvlJc w:val="left"/>
      <w:pPr>
        <w:ind w:left="1500" w:hanging="360"/>
      </w:pPr>
      <w:rPr>
        <w:rFonts w:ascii="Symbol" w:hAnsi="Symbol" w:hint="default"/>
      </w:rPr>
    </w:lvl>
    <w:lvl w:ilvl="1" w:tplc="27ECFC22" w:tentative="1">
      <w:start w:val="1"/>
      <w:numFmt w:val="bullet"/>
      <w:lvlText w:val="o"/>
      <w:lvlJc w:val="left"/>
      <w:pPr>
        <w:ind w:left="2220" w:hanging="360"/>
      </w:pPr>
      <w:rPr>
        <w:rFonts w:ascii="Courier New" w:hAnsi="Courier New" w:cs="Courier New" w:hint="default"/>
      </w:rPr>
    </w:lvl>
    <w:lvl w:ilvl="2" w:tplc="6A5CB878" w:tentative="1">
      <w:start w:val="1"/>
      <w:numFmt w:val="bullet"/>
      <w:lvlText w:val=""/>
      <w:lvlJc w:val="left"/>
      <w:pPr>
        <w:ind w:left="2940" w:hanging="360"/>
      </w:pPr>
      <w:rPr>
        <w:rFonts w:ascii="Wingdings" w:hAnsi="Wingdings" w:hint="default"/>
      </w:rPr>
    </w:lvl>
    <w:lvl w:ilvl="3" w:tplc="89B4327E" w:tentative="1">
      <w:start w:val="1"/>
      <w:numFmt w:val="bullet"/>
      <w:lvlText w:val=""/>
      <w:lvlJc w:val="left"/>
      <w:pPr>
        <w:ind w:left="3660" w:hanging="360"/>
      </w:pPr>
      <w:rPr>
        <w:rFonts w:ascii="Symbol" w:hAnsi="Symbol" w:hint="default"/>
      </w:rPr>
    </w:lvl>
    <w:lvl w:ilvl="4" w:tplc="6150C8E6" w:tentative="1">
      <w:start w:val="1"/>
      <w:numFmt w:val="bullet"/>
      <w:lvlText w:val="o"/>
      <w:lvlJc w:val="left"/>
      <w:pPr>
        <w:ind w:left="4380" w:hanging="360"/>
      </w:pPr>
      <w:rPr>
        <w:rFonts w:ascii="Courier New" w:hAnsi="Courier New" w:cs="Courier New" w:hint="default"/>
      </w:rPr>
    </w:lvl>
    <w:lvl w:ilvl="5" w:tplc="CF5CA724" w:tentative="1">
      <w:start w:val="1"/>
      <w:numFmt w:val="bullet"/>
      <w:lvlText w:val=""/>
      <w:lvlJc w:val="left"/>
      <w:pPr>
        <w:ind w:left="5100" w:hanging="360"/>
      </w:pPr>
      <w:rPr>
        <w:rFonts w:ascii="Wingdings" w:hAnsi="Wingdings" w:hint="default"/>
      </w:rPr>
    </w:lvl>
    <w:lvl w:ilvl="6" w:tplc="BDCE1D0A" w:tentative="1">
      <w:start w:val="1"/>
      <w:numFmt w:val="bullet"/>
      <w:lvlText w:val=""/>
      <w:lvlJc w:val="left"/>
      <w:pPr>
        <w:ind w:left="5820" w:hanging="360"/>
      </w:pPr>
      <w:rPr>
        <w:rFonts w:ascii="Symbol" w:hAnsi="Symbol" w:hint="default"/>
      </w:rPr>
    </w:lvl>
    <w:lvl w:ilvl="7" w:tplc="8466E696" w:tentative="1">
      <w:start w:val="1"/>
      <w:numFmt w:val="bullet"/>
      <w:lvlText w:val="o"/>
      <w:lvlJc w:val="left"/>
      <w:pPr>
        <w:ind w:left="6540" w:hanging="360"/>
      </w:pPr>
      <w:rPr>
        <w:rFonts w:ascii="Courier New" w:hAnsi="Courier New" w:cs="Courier New" w:hint="default"/>
      </w:rPr>
    </w:lvl>
    <w:lvl w:ilvl="8" w:tplc="86C6E8E2" w:tentative="1">
      <w:start w:val="1"/>
      <w:numFmt w:val="bullet"/>
      <w:lvlText w:val=""/>
      <w:lvlJc w:val="left"/>
      <w:pPr>
        <w:ind w:left="7260" w:hanging="360"/>
      </w:pPr>
      <w:rPr>
        <w:rFonts w:ascii="Wingdings" w:hAnsi="Wingdings" w:hint="default"/>
      </w:rPr>
    </w:lvl>
  </w:abstractNum>
  <w:abstractNum w:abstractNumId="31" w15:restartNumberingAfterBreak="0">
    <w:nsid w:val="7B720AB3"/>
    <w:multiLevelType w:val="multilevel"/>
    <w:tmpl w:val="5BC0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553D5"/>
    <w:multiLevelType w:val="hybridMultilevel"/>
    <w:tmpl w:val="AFD049F6"/>
    <w:lvl w:ilvl="0" w:tplc="CFA8FC30">
      <w:start w:val="1"/>
      <w:numFmt w:val="bullet"/>
      <w:lvlText w:val=""/>
      <w:lvlJc w:val="left"/>
      <w:pPr>
        <w:ind w:left="720" w:hanging="360"/>
      </w:pPr>
      <w:rPr>
        <w:rFonts w:ascii="Symbol" w:hAnsi="Symbol" w:hint="default"/>
      </w:rPr>
    </w:lvl>
    <w:lvl w:ilvl="1" w:tplc="5F3E515A" w:tentative="1">
      <w:start w:val="1"/>
      <w:numFmt w:val="bullet"/>
      <w:lvlText w:val="o"/>
      <w:lvlJc w:val="left"/>
      <w:pPr>
        <w:ind w:left="1440" w:hanging="360"/>
      </w:pPr>
      <w:rPr>
        <w:rFonts w:ascii="Courier New" w:hAnsi="Courier New" w:cs="Courier New" w:hint="default"/>
      </w:rPr>
    </w:lvl>
    <w:lvl w:ilvl="2" w:tplc="3FE6DA8C" w:tentative="1">
      <w:start w:val="1"/>
      <w:numFmt w:val="bullet"/>
      <w:lvlText w:val=""/>
      <w:lvlJc w:val="left"/>
      <w:pPr>
        <w:ind w:left="2160" w:hanging="360"/>
      </w:pPr>
      <w:rPr>
        <w:rFonts w:ascii="Wingdings" w:hAnsi="Wingdings" w:hint="default"/>
      </w:rPr>
    </w:lvl>
    <w:lvl w:ilvl="3" w:tplc="D3062D02" w:tentative="1">
      <w:start w:val="1"/>
      <w:numFmt w:val="bullet"/>
      <w:lvlText w:val=""/>
      <w:lvlJc w:val="left"/>
      <w:pPr>
        <w:ind w:left="2880" w:hanging="360"/>
      </w:pPr>
      <w:rPr>
        <w:rFonts w:ascii="Symbol" w:hAnsi="Symbol" w:hint="default"/>
      </w:rPr>
    </w:lvl>
    <w:lvl w:ilvl="4" w:tplc="23607EAC" w:tentative="1">
      <w:start w:val="1"/>
      <w:numFmt w:val="bullet"/>
      <w:lvlText w:val="o"/>
      <w:lvlJc w:val="left"/>
      <w:pPr>
        <w:ind w:left="3600" w:hanging="360"/>
      </w:pPr>
      <w:rPr>
        <w:rFonts w:ascii="Courier New" w:hAnsi="Courier New" w:cs="Courier New" w:hint="default"/>
      </w:rPr>
    </w:lvl>
    <w:lvl w:ilvl="5" w:tplc="1102EF16" w:tentative="1">
      <w:start w:val="1"/>
      <w:numFmt w:val="bullet"/>
      <w:lvlText w:val=""/>
      <w:lvlJc w:val="left"/>
      <w:pPr>
        <w:ind w:left="4320" w:hanging="360"/>
      </w:pPr>
      <w:rPr>
        <w:rFonts w:ascii="Wingdings" w:hAnsi="Wingdings" w:hint="default"/>
      </w:rPr>
    </w:lvl>
    <w:lvl w:ilvl="6" w:tplc="C9FC7954" w:tentative="1">
      <w:start w:val="1"/>
      <w:numFmt w:val="bullet"/>
      <w:lvlText w:val=""/>
      <w:lvlJc w:val="left"/>
      <w:pPr>
        <w:ind w:left="5040" w:hanging="360"/>
      </w:pPr>
      <w:rPr>
        <w:rFonts w:ascii="Symbol" w:hAnsi="Symbol" w:hint="default"/>
      </w:rPr>
    </w:lvl>
    <w:lvl w:ilvl="7" w:tplc="18D2A758" w:tentative="1">
      <w:start w:val="1"/>
      <w:numFmt w:val="bullet"/>
      <w:lvlText w:val="o"/>
      <w:lvlJc w:val="left"/>
      <w:pPr>
        <w:ind w:left="5760" w:hanging="360"/>
      </w:pPr>
      <w:rPr>
        <w:rFonts w:ascii="Courier New" w:hAnsi="Courier New" w:cs="Courier New" w:hint="default"/>
      </w:rPr>
    </w:lvl>
    <w:lvl w:ilvl="8" w:tplc="48124660" w:tentative="1">
      <w:start w:val="1"/>
      <w:numFmt w:val="bullet"/>
      <w:lvlText w:val=""/>
      <w:lvlJc w:val="left"/>
      <w:pPr>
        <w:ind w:left="6480" w:hanging="360"/>
      </w:pPr>
      <w:rPr>
        <w:rFonts w:ascii="Wingdings" w:hAnsi="Wingdings" w:hint="default"/>
      </w:rPr>
    </w:lvl>
  </w:abstractNum>
  <w:abstractNum w:abstractNumId="33" w15:restartNumberingAfterBreak="0">
    <w:nsid w:val="7E1A00D7"/>
    <w:multiLevelType w:val="multilevel"/>
    <w:tmpl w:val="5AA003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2832801">
    <w:abstractNumId w:val="18"/>
  </w:num>
  <w:num w:numId="2" w16cid:durableId="1142111749">
    <w:abstractNumId w:val="33"/>
  </w:num>
  <w:num w:numId="3" w16cid:durableId="1630012450">
    <w:abstractNumId w:val="28"/>
  </w:num>
  <w:num w:numId="4" w16cid:durableId="1719279851">
    <w:abstractNumId w:val="2"/>
  </w:num>
  <w:num w:numId="5" w16cid:durableId="308751593">
    <w:abstractNumId w:val="5"/>
  </w:num>
  <w:num w:numId="6" w16cid:durableId="2049336937">
    <w:abstractNumId w:val="8"/>
  </w:num>
  <w:num w:numId="7" w16cid:durableId="1700661791">
    <w:abstractNumId w:val="19"/>
  </w:num>
  <w:num w:numId="8" w16cid:durableId="1675112202">
    <w:abstractNumId w:val="12"/>
  </w:num>
  <w:num w:numId="9" w16cid:durableId="177938503">
    <w:abstractNumId w:val="3"/>
  </w:num>
  <w:num w:numId="10" w16cid:durableId="907377288">
    <w:abstractNumId w:val="29"/>
  </w:num>
  <w:num w:numId="11" w16cid:durableId="969361661">
    <w:abstractNumId w:val="26"/>
  </w:num>
  <w:num w:numId="12" w16cid:durableId="1430539090">
    <w:abstractNumId w:val="14"/>
  </w:num>
  <w:num w:numId="13" w16cid:durableId="1095903282">
    <w:abstractNumId w:val="22"/>
  </w:num>
  <w:num w:numId="14" w16cid:durableId="637953860">
    <w:abstractNumId w:val="25"/>
  </w:num>
  <w:num w:numId="15" w16cid:durableId="1493250981">
    <w:abstractNumId w:val="11"/>
  </w:num>
  <w:num w:numId="16" w16cid:durableId="31613284">
    <w:abstractNumId w:val="4"/>
  </w:num>
  <w:num w:numId="17" w16cid:durableId="372466939">
    <w:abstractNumId w:val="31"/>
  </w:num>
  <w:num w:numId="18" w16cid:durableId="269893748">
    <w:abstractNumId w:val="17"/>
  </w:num>
  <w:num w:numId="19" w16cid:durableId="240918985">
    <w:abstractNumId w:val="13"/>
  </w:num>
  <w:num w:numId="20" w16cid:durableId="222176203">
    <w:abstractNumId w:val="27"/>
  </w:num>
  <w:num w:numId="21" w16cid:durableId="1430201200">
    <w:abstractNumId w:val="24"/>
  </w:num>
  <w:num w:numId="22" w16cid:durableId="1868832715">
    <w:abstractNumId w:val="1"/>
  </w:num>
  <w:num w:numId="23" w16cid:durableId="1419904065">
    <w:abstractNumId w:val="23"/>
  </w:num>
  <w:num w:numId="24" w16cid:durableId="1253125645">
    <w:abstractNumId w:val="20"/>
  </w:num>
  <w:num w:numId="25" w16cid:durableId="1233812117">
    <w:abstractNumId w:val="15"/>
  </w:num>
  <w:num w:numId="26" w16cid:durableId="1849716166">
    <w:abstractNumId w:val="10"/>
  </w:num>
  <w:num w:numId="27" w16cid:durableId="1256745555">
    <w:abstractNumId w:val="7"/>
  </w:num>
  <w:num w:numId="28" w16cid:durableId="2123576378">
    <w:abstractNumId w:val="0"/>
  </w:num>
  <w:num w:numId="29" w16cid:durableId="624237245">
    <w:abstractNumId w:val="6"/>
  </w:num>
  <w:num w:numId="30" w16cid:durableId="858465091">
    <w:abstractNumId w:val="9"/>
  </w:num>
  <w:num w:numId="31" w16cid:durableId="2132504679">
    <w:abstractNumId w:val="21"/>
  </w:num>
  <w:num w:numId="32" w16cid:durableId="151529382">
    <w:abstractNumId w:val="32"/>
  </w:num>
  <w:num w:numId="33" w16cid:durableId="1035273562">
    <w:abstractNumId w:val="30"/>
  </w:num>
  <w:num w:numId="34" w16cid:durableId="105739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D6"/>
    <w:rsid w:val="000036C2"/>
    <w:rsid w:val="00013617"/>
    <w:rsid w:val="00013CA4"/>
    <w:rsid w:val="00014448"/>
    <w:rsid w:val="00014E45"/>
    <w:rsid w:val="0001556A"/>
    <w:rsid w:val="0002083B"/>
    <w:rsid w:val="00021458"/>
    <w:rsid w:val="00022F26"/>
    <w:rsid w:val="0002352E"/>
    <w:rsid w:val="00024F57"/>
    <w:rsid w:val="00027146"/>
    <w:rsid w:val="00027A29"/>
    <w:rsid w:val="00031C05"/>
    <w:rsid w:val="00032487"/>
    <w:rsid w:val="00032E43"/>
    <w:rsid w:val="0003700A"/>
    <w:rsid w:val="000377B7"/>
    <w:rsid w:val="000406B4"/>
    <w:rsid w:val="000428BF"/>
    <w:rsid w:val="00043769"/>
    <w:rsid w:val="00043975"/>
    <w:rsid w:val="000440C9"/>
    <w:rsid w:val="00045251"/>
    <w:rsid w:val="00046C9E"/>
    <w:rsid w:val="000502E9"/>
    <w:rsid w:val="00050A83"/>
    <w:rsid w:val="00053A3F"/>
    <w:rsid w:val="00053FC6"/>
    <w:rsid w:val="00056F63"/>
    <w:rsid w:val="000600E3"/>
    <w:rsid w:val="00061463"/>
    <w:rsid w:val="00063040"/>
    <w:rsid w:val="00065441"/>
    <w:rsid w:val="000662BC"/>
    <w:rsid w:val="0007000D"/>
    <w:rsid w:val="000702A3"/>
    <w:rsid w:val="0007075C"/>
    <w:rsid w:val="0007084C"/>
    <w:rsid w:val="00070A65"/>
    <w:rsid w:val="00070F5B"/>
    <w:rsid w:val="00072E79"/>
    <w:rsid w:val="00074C1F"/>
    <w:rsid w:val="00076B87"/>
    <w:rsid w:val="00082B99"/>
    <w:rsid w:val="00086FB1"/>
    <w:rsid w:val="00090054"/>
    <w:rsid w:val="00090584"/>
    <w:rsid w:val="000913C3"/>
    <w:rsid w:val="0009264B"/>
    <w:rsid w:val="00093FCD"/>
    <w:rsid w:val="000940D5"/>
    <w:rsid w:val="00094CCA"/>
    <w:rsid w:val="00095345"/>
    <w:rsid w:val="00096576"/>
    <w:rsid w:val="000A0525"/>
    <w:rsid w:val="000A7445"/>
    <w:rsid w:val="000B095A"/>
    <w:rsid w:val="000B28B6"/>
    <w:rsid w:val="000B34C3"/>
    <w:rsid w:val="000B3B93"/>
    <w:rsid w:val="000B4D50"/>
    <w:rsid w:val="000B587A"/>
    <w:rsid w:val="000B7053"/>
    <w:rsid w:val="000C00FC"/>
    <w:rsid w:val="000C169F"/>
    <w:rsid w:val="000C2BAC"/>
    <w:rsid w:val="000D1764"/>
    <w:rsid w:val="000D1E52"/>
    <w:rsid w:val="000D1F57"/>
    <w:rsid w:val="000D368B"/>
    <w:rsid w:val="000D7213"/>
    <w:rsid w:val="000D74DB"/>
    <w:rsid w:val="000E0F10"/>
    <w:rsid w:val="000E1941"/>
    <w:rsid w:val="000E197D"/>
    <w:rsid w:val="000E1C8C"/>
    <w:rsid w:val="000E2563"/>
    <w:rsid w:val="000E297E"/>
    <w:rsid w:val="000E3200"/>
    <w:rsid w:val="000E3254"/>
    <w:rsid w:val="000E4C8A"/>
    <w:rsid w:val="000E5CDC"/>
    <w:rsid w:val="000E648A"/>
    <w:rsid w:val="000E6B13"/>
    <w:rsid w:val="000F19A4"/>
    <w:rsid w:val="000F1F91"/>
    <w:rsid w:val="000F2975"/>
    <w:rsid w:val="000F4451"/>
    <w:rsid w:val="000F4A24"/>
    <w:rsid w:val="000F7FC1"/>
    <w:rsid w:val="0010057C"/>
    <w:rsid w:val="00101122"/>
    <w:rsid w:val="001015C9"/>
    <w:rsid w:val="0010426A"/>
    <w:rsid w:val="00105511"/>
    <w:rsid w:val="00105C06"/>
    <w:rsid w:val="00105D62"/>
    <w:rsid w:val="00112067"/>
    <w:rsid w:val="00112756"/>
    <w:rsid w:val="00112794"/>
    <w:rsid w:val="00112921"/>
    <w:rsid w:val="00114057"/>
    <w:rsid w:val="001145CE"/>
    <w:rsid w:val="001155DF"/>
    <w:rsid w:val="00115A3A"/>
    <w:rsid w:val="00117A81"/>
    <w:rsid w:val="00120033"/>
    <w:rsid w:val="0012181B"/>
    <w:rsid w:val="0012549F"/>
    <w:rsid w:val="001301FB"/>
    <w:rsid w:val="00133E8E"/>
    <w:rsid w:val="00134ED7"/>
    <w:rsid w:val="001366CC"/>
    <w:rsid w:val="00136C44"/>
    <w:rsid w:val="0013743C"/>
    <w:rsid w:val="0014081E"/>
    <w:rsid w:val="001413C3"/>
    <w:rsid w:val="00141F3D"/>
    <w:rsid w:val="00142330"/>
    <w:rsid w:val="00142997"/>
    <w:rsid w:val="001432F8"/>
    <w:rsid w:val="0014495E"/>
    <w:rsid w:val="0014639D"/>
    <w:rsid w:val="0014674A"/>
    <w:rsid w:val="00147CC5"/>
    <w:rsid w:val="00150A32"/>
    <w:rsid w:val="00151DF3"/>
    <w:rsid w:val="00153390"/>
    <w:rsid w:val="001541B6"/>
    <w:rsid w:val="001544AE"/>
    <w:rsid w:val="00157957"/>
    <w:rsid w:val="001628F0"/>
    <w:rsid w:val="0016422A"/>
    <w:rsid w:val="00164719"/>
    <w:rsid w:val="001710BD"/>
    <w:rsid w:val="0017323F"/>
    <w:rsid w:val="00175430"/>
    <w:rsid w:val="00175EDA"/>
    <w:rsid w:val="0017639B"/>
    <w:rsid w:val="00177161"/>
    <w:rsid w:val="0018198F"/>
    <w:rsid w:val="001828A3"/>
    <w:rsid w:val="00182A12"/>
    <w:rsid w:val="001832EC"/>
    <w:rsid w:val="00183785"/>
    <w:rsid w:val="001842BA"/>
    <w:rsid w:val="00185405"/>
    <w:rsid w:val="001865A7"/>
    <w:rsid w:val="00186FC2"/>
    <w:rsid w:val="00187057"/>
    <w:rsid w:val="001873EB"/>
    <w:rsid w:val="001875EC"/>
    <w:rsid w:val="00190E33"/>
    <w:rsid w:val="00190EBD"/>
    <w:rsid w:val="00191679"/>
    <w:rsid w:val="00191D2A"/>
    <w:rsid w:val="0019390D"/>
    <w:rsid w:val="00194882"/>
    <w:rsid w:val="00196120"/>
    <w:rsid w:val="00197898"/>
    <w:rsid w:val="001A0D10"/>
    <w:rsid w:val="001A3D81"/>
    <w:rsid w:val="001A3DBB"/>
    <w:rsid w:val="001A4780"/>
    <w:rsid w:val="001A6DEC"/>
    <w:rsid w:val="001B09A5"/>
    <w:rsid w:val="001B1521"/>
    <w:rsid w:val="001B183E"/>
    <w:rsid w:val="001B27C6"/>
    <w:rsid w:val="001B4724"/>
    <w:rsid w:val="001C009F"/>
    <w:rsid w:val="001C0527"/>
    <w:rsid w:val="001C0889"/>
    <w:rsid w:val="001C0A32"/>
    <w:rsid w:val="001C1048"/>
    <w:rsid w:val="001C3B16"/>
    <w:rsid w:val="001C3D87"/>
    <w:rsid w:val="001C3DB9"/>
    <w:rsid w:val="001D0058"/>
    <w:rsid w:val="001D1268"/>
    <w:rsid w:val="001D1400"/>
    <w:rsid w:val="001D1532"/>
    <w:rsid w:val="001D2448"/>
    <w:rsid w:val="001D63EA"/>
    <w:rsid w:val="001D68BC"/>
    <w:rsid w:val="001D6A0C"/>
    <w:rsid w:val="001E017B"/>
    <w:rsid w:val="001E4A20"/>
    <w:rsid w:val="001E6DB7"/>
    <w:rsid w:val="001E77AC"/>
    <w:rsid w:val="001F0422"/>
    <w:rsid w:val="001F12E7"/>
    <w:rsid w:val="001F1AA4"/>
    <w:rsid w:val="001F3006"/>
    <w:rsid w:val="001F3A8D"/>
    <w:rsid w:val="002024D0"/>
    <w:rsid w:val="00203133"/>
    <w:rsid w:val="00203E05"/>
    <w:rsid w:val="00204A75"/>
    <w:rsid w:val="002060DF"/>
    <w:rsid w:val="00206617"/>
    <w:rsid w:val="00206755"/>
    <w:rsid w:val="00207A08"/>
    <w:rsid w:val="00207A18"/>
    <w:rsid w:val="00211737"/>
    <w:rsid w:val="00221090"/>
    <w:rsid w:val="00223B6F"/>
    <w:rsid w:val="00224A9A"/>
    <w:rsid w:val="00224D1C"/>
    <w:rsid w:val="00224FBF"/>
    <w:rsid w:val="00225269"/>
    <w:rsid w:val="00225AB0"/>
    <w:rsid w:val="002275BF"/>
    <w:rsid w:val="00227A55"/>
    <w:rsid w:val="00227C19"/>
    <w:rsid w:val="00227F25"/>
    <w:rsid w:val="00230011"/>
    <w:rsid w:val="00231C19"/>
    <w:rsid w:val="00234249"/>
    <w:rsid w:val="00236126"/>
    <w:rsid w:val="00237258"/>
    <w:rsid w:val="00243396"/>
    <w:rsid w:val="00244A57"/>
    <w:rsid w:val="00245EAD"/>
    <w:rsid w:val="00251398"/>
    <w:rsid w:val="00255202"/>
    <w:rsid w:val="0025554E"/>
    <w:rsid w:val="00256D30"/>
    <w:rsid w:val="00256DB6"/>
    <w:rsid w:val="0026717C"/>
    <w:rsid w:val="002674D2"/>
    <w:rsid w:val="00267809"/>
    <w:rsid w:val="00270CFB"/>
    <w:rsid w:val="002720B3"/>
    <w:rsid w:val="0027258C"/>
    <w:rsid w:val="00272B48"/>
    <w:rsid w:val="00274ED8"/>
    <w:rsid w:val="00277D1F"/>
    <w:rsid w:val="0028241F"/>
    <w:rsid w:val="00283D22"/>
    <w:rsid w:val="00284512"/>
    <w:rsid w:val="00284C03"/>
    <w:rsid w:val="00285DBA"/>
    <w:rsid w:val="00286AE3"/>
    <w:rsid w:val="002872EE"/>
    <w:rsid w:val="0028760B"/>
    <w:rsid w:val="00290259"/>
    <w:rsid w:val="00291E37"/>
    <w:rsid w:val="00292111"/>
    <w:rsid w:val="0029730E"/>
    <w:rsid w:val="00297982"/>
    <w:rsid w:val="00297EA6"/>
    <w:rsid w:val="002A0066"/>
    <w:rsid w:val="002A138B"/>
    <w:rsid w:val="002A3F5F"/>
    <w:rsid w:val="002A4545"/>
    <w:rsid w:val="002A47A4"/>
    <w:rsid w:val="002A4EB6"/>
    <w:rsid w:val="002A5E1F"/>
    <w:rsid w:val="002B08BC"/>
    <w:rsid w:val="002B2ABE"/>
    <w:rsid w:val="002B4105"/>
    <w:rsid w:val="002B5561"/>
    <w:rsid w:val="002B5619"/>
    <w:rsid w:val="002B5E17"/>
    <w:rsid w:val="002B66FD"/>
    <w:rsid w:val="002B75CF"/>
    <w:rsid w:val="002C10C2"/>
    <w:rsid w:val="002C1975"/>
    <w:rsid w:val="002C1A6B"/>
    <w:rsid w:val="002C4C37"/>
    <w:rsid w:val="002C4EC6"/>
    <w:rsid w:val="002C6C9B"/>
    <w:rsid w:val="002D0786"/>
    <w:rsid w:val="002D3B95"/>
    <w:rsid w:val="002D3C26"/>
    <w:rsid w:val="002E0C38"/>
    <w:rsid w:val="002E1C2B"/>
    <w:rsid w:val="002E5365"/>
    <w:rsid w:val="002E58FE"/>
    <w:rsid w:val="002E6A2E"/>
    <w:rsid w:val="002E7505"/>
    <w:rsid w:val="002F05F9"/>
    <w:rsid w:val="002F1582"/>
    <w:rsid w:val="002F1832"/>
    <w:rsid w:val="002F4BB5"/>
    <w:rsid w:val="002F53F5"/>
    <w:rsid w:val="002F6AC5"/>
    <w:rsid w:val="002F6C00"/>
    <w:rsid w:val="002F75D3"/>
    <w:rsid w:val="003000A8"/>
    <w:rsid w:val="003010F3"/>
    <w:rsid w:val="00301194"/>
    <w:rsid w:val="003018FF"/>
    <w:rsid w:val="00301F96"/>
    <w:rsid w:val="003050E1"/>
    <w:rsid w:val="0030599E"/>
    <w:rsid w:val="00306907"/>
    <w:rsid w:val="00306C21"/>
    <w:rsid w:val="00306E93"/>
    <w:rsid w:val="00307F3E"/>
    <w:rsid w:val="00310C77"/>
    <w:rsid w:val="003128F3"/>
    <w:rsid w:val="00312BDD"/>
    <w:rsid w:val="00313AC6"/>
    <w:rsid w:val="00314F71"/>
    <w:rsid w:val="00317F63"/>
    <w:rsid w:val="003211EB"/>
    <w:rsid w:val="003212FA"/>
    <w:rsid w:val="00323E9A"/>
    <w:rsid w:val="00324008"/>
    <w:rsid w:val="00332AAD"/>
    <w:rsid w:val="0033314C"/>
    <w:rsid w:val="00335D02"/>
    <w:rsid w:val="003368A3"/>
    <w:rsid w:val="00337077"/>
    <w:rsid w:val="00337D47"/>
    <w:rsid w:val="00340789"/>
    <w:rsid w:val="00340E33"/>
    <w:rsid w:val="00341903"/>
    <w:rsid w:val="00341DDB"/>
    <w:rsid w:val="00342B0F"/>
    <w:rsid w:val="00342E4F"/>
    <w:rsid w:val="0034416B"/>
    <w:rsid w:val="00344294"/>
    <w:rsid w:val="0034478D"/>
    <w:rsid w:val="00345111"/>
    <w:rsid w:val="00346876"/>
    <w:rsid w:val="00350EB2"/>
    <w:rsid w:val="00354E4D"/>
    <w:rsid w:val="003566E9"/>
    <w:rsid w:val="00363289"/>
    <w:rsid w:val="003645F9"/>
    <w:rsid w:val="00365CAC"/>
    <w:rsid w:val="00367B2F"/>
    <w:rsid w:val="00370595"/>
    <w:rsid w:val="0037187F"/>
    <w:rsid w:val="003728F1"/>
    <w:rsid w:val="00374822"/>
    <w:rsid w:val="0038039C"/>
    <w:rsid w:val="00385C7F"/>
    <w:rsid w:val="00385DC2"/>
    <w:rsid w:val="003900CB"/>
    <w:rsid w:val="00390CE4"/>
    <w:rsid w:val="0039154F"/>
    <w:rsid w:val="00391F95"/>
    <w:rsid w:val="003926CC"/>
    <w:rsid w:val="003978A1"/>
    <w:rsid w:val="003A3E33"/>
    <w:rsid w:val="003A4A30"/>
    <w:rsid w:val="003A65A1"/>
    <w:rsid w:val="003A6E22"/>
    <w:rsid w:val="003B0ECE"/>
    <w:rsid w:val="003B1275"/>
    <w:rsid w:val="003B19B4"/>
    <w:rsid w:val="003B1D69"/>
    <w:rsid w:val="003B3994"/>
    <w:rsid w:val="003B5784"/>
    <w:rsid w:val="003B6165"/>
    <w:rsid w:val="003C0C27"/>
    <w:rsid w:val="003C121C"/>
    <w:rsid w:val="003C14BD"/>
    <w:rsid w:val="003C1C58"/>
    <w:rsid w:val="003C2B48"/>
    <w:rsid w:val="003C5EF6"/>
    <w:rsid w:val="003C6D18"/>
    <w:rsid w:val="003D2460"/>
    <w:rsid w:val="003D2F24"/>
    <w:rsid w:val="003D388C"/>
    <w:rsid w:val="003D5D54"/>
    <w:rsid w:val="003D6E56"/>
    <w:rsid w:val="003E075C"/>
    <w:rsid w:val="003E1259"/>
    <w:rsid w:val="003E12C8"/>
    <w:rsid w:val="003E1361"/>
    <w:rsid w:val="003E330E"/>
    <w:rsid w:val="003E4888"/>
    <w:rsid w:val="003E57AD"/>
    <w:rsid w:val="003E5C1A"/>
    <w:rsid w:val="003E717E"/>
    <w:rsid w:val="003E723E"/>
    <w:rsid w:val="003E79BD"/>
    <w:rsid w:val="003F0F83"/>
    <w:rsid w:val="003F2CB1"/>
    <w:rsid w:val="003F2D6D"/>
    <w:rsid w:val="003F2F6D"/>
    <w:rsid w:val="003F327E"/>
    <w:rsid w:val="003F68D9"/>
    <w:rsid w:val="003F6A48"/>
    <w:rsid w:val="003F7E4B"/>
    <w:rsid w:val="00401A19"/>
    <w:rsid w:val="00401DEF"/>
    <w:rsid w:val="0040340A"/>
    <w:rsid w:val="00403F77"/>
    <w:rsid w:val="004041E1"/>
    <w:rsid w:val="004055C7"/>
    <w:rsid w:val="0040582E"/>
    <w:rsid w:val="0040639C"/>
    <w:rsid w:val="00406FFB"/>
    <w:rsid w:val="004070BD"/>
    <w:rsid w:val="00410FAA"/>
    <w:rsid w:val="004123E5"/>
    <w:rsid w:val="00413652"/>
    <w:rsid w:val="00421D61"/>
    <w:rsid w:val="004225A9"/>
    <w:rsid w:val="00423965"/>
    <w:rsid w:val="00423971"/>
    <w:rsid w:val="00426753"/>
    <w:rsid w:val="00426AD9"/>
    <w:rsid w:val="00427B81"/>
    <w:rsid w:val="004321F2"/>
    <w:rsid w:val="00434292"/>
    <w:rsid w:val="00434DD2"/>
    <w:rsid w:val="004360A3"/>
    <w:rsid w:val="0044162B"/>
    <w:rsid w:val="00442221"/>
    <w:rsid w:val="00442A1A"/>
    <w:rsid w:val="0044442A"/>
    <w:rsid w:val="00446CE0"/>
    <w:rsid w:val="00447743"/>
    <w:rsid w:val="004479FD"/>
    <w:rsid w:val="004518D7"/>
    <w:rsid w:val="004555E3"/>
    <w:rsid w:val="004558D1"/>
    <w:rsid w:val="00457066"/>
    <w:rsid w:val="00457304"/>
    <w:rsid w:val="0045746A"/>
    <w:rsid w:val="004603B6"/>
    <w:rsid w:val="00460963"/>
    <w:rsid w:val="00460F7E"/>
    <w:rsid w:val="00461702"/>
    <w:rsid w:val="0046625B"/>
    <w:rsid w:val="00466549"/>
    <w:rsid w:val="0046779D"/>
    <w:rsid w:val="0047012D"/>
    <w:rsid w:val="004709ED"/>
    <w:rsid w:val="00472F5A"/>
    <w:rsid w:val="00473C14"/>
    <w:rsid w:val="00477466"/>
    <w:rsid w:val="00477ED8"/>
    <w:rsid w:val="00480847"/>
    <w:rsid w:val="004827AE"/>
    <w:rsid w:val="00484BC9"/>
    <w:rsid w:val="00485D8F"/>
    <w:rsid w:val="00486E8B"/>
    <w:rsid w:val="004900EC"/>
    <w:rsid w:val="004915E8"/>
    <w:rsid w:val="00491844"/>
    <w:rsid w:val="004929CF"/>
    <w:rsid w:val="00493495"/>
    <w:rsid w:val="00495382"/>
    <w:rsid w:val="00496DC7"/>
    <w:rsid w:val="00497B28"/>
    <w:rsid w:val="004A05E8"/>
    <w:rsid w:val="004A0B4B"/>
    <w:rsid w:val="004A29C9"/>
    <w:rsid w:val="004A2A9D"/>
    <w:rsid w:val="004A38DB"/>
    <w:rsid w:val="004A59C1"/>
    <w:rsid w:val="004A6051"/>
    <w:rsid w:val="004B07CB"/>
    <w:rsid w:val="004B300E"/>
    <w:rsid w:val="004B399A"/>
    <w:rsid w:val="004B7AEA"/>
    <w:rsid w:val="004C4B65"/>
    <w:rsid w:val="004C5D48"/>
    <w:rsid w:val="004C60AD"/>
    <w:rsid w:val="004C633F"/>
    <w:rsid w:val="004C7128"/>
    <w:rsid w:val="004D057F"/>
    <w:rsid w:val="004D1B5E"/>
    <w:rsid w:val="004D2F75"/>
    <w:rsid w:val="004D34C2"/>
    <w:rsid w:val="004E01F3"/>
    <w:rsid w:val="004E1DBA"/>
    <w:rsid w:val="004E2A53"/>
    <w:rsid w:val="004E6DE7"/>
    <w:rsid w:val="004E7618"/>
    <w:rsid w:val="004F1CB9"/>
    <w:rsid w:val="004F1F81"/>
    <w:rsid w:val="004F2559"/>
    <w:rsid w:val="004F309C"/>
    <w:rsid w:val="004F46E9"/>
    <w:rsid w:val="004F4F25"/>
    <w:rsid w:val="004F5695"/>
    <w:rsid w:val="004F5A20"/>
    <w:rsid w:val="004F62D8"/>
    <w:rsid w:val="004F6ADA"/>
    <w:rsid w:val="004F7087"/>
    <w:rsid w:val="004F7452"/>
    <w:rsid w:val="004F7B53"/>
    <w:rsid w:val="0050008E"/>
    <w:rsid w:val="0050187A"/>
    <w:rsid w:val="00501CC3"/>
    <w:rsid w:val="00502F35"/>
    <w:rsid w:val="0050421F"/>
    <w:rsid w:val="005048E5"/>
    <w:rsid w:val="00506D26"/>
    <w:rsid w:val="005072A7"/>
    <w:rsid w:val="005128F8"/>
    <w:rsid w:val="00513628"/>
    <w:rsid w:val="00513A3F"/>
    <w:rsid w:val="005144C7"/>
    <w:rsid w:val="00515BE8"/>
    <w:rsid w:val="00516BD0"/>
    <w:rsid w:val="00522D9A"/>
    <w:rsid w:val="00522E49"/>
    <w:rsid w:val="00523046"/>
    <w:rsid w:val="00524C12"/>
    <w:rsid w:val="00524E3E"/>
    <w:rsid w:val="00525A58"/>
    <w:rsid w:val="00530929"/>
    <w:rsid w:val="005311FD"/>
    <w:rsid w:val="0053219B"/>
    <w:rsid w:val="00532EAB"/>
    <w:rsid w:val="005339A0"/>
    <w:rsid w:val="0053422D"/>
    <w:rsid w:val="00534E6D"/>
    <w:rsid w:val="00537065"/>
    <w:rsid w:val="00537F62"/>
    <w:rsid w:val="0054058A"/>
    <w:rsid w:val="00542BFF"/>
    <w:rsid w:val="005440CB"/>
    <w:rsid w:val="00544C74"/>
    <w:rsid w:val="00544C86"/>
    <w:rsid w:val="00545B1F"/>
    <w:rsid w:val="00546E33"/>
    <w:rsid w:val="00550363"/>
    <w:rsid w:val="00550B42"/>
    <w:rsid w:val="00550B63"/>
    <w:rsid w:val="0055106F"/>
    <w:rsid w:val="005528D6"/>
    <w:rsid w:val="00552AE5"/>
    <w:rsid w:val="005557D6"/>
    <w:rsid w:val="0056038D"/>
    <w:rsid w:val="00562BE4"/>
    <w:rsid w:val="00563C34"/>
    <w:rsid w:val="005644AA"/>
    <w:rsid w:val="00565809"/>
    <w:rsid w:val="00566288"/>
    <w:rsid w:val="005665E5"/>
    <w:rsid w:val="005673D5"/>
    <w:rsid w:val="00570180"/>
    <w:rsid w:val="0057102F"/>
    <w:rsid w:val="0057349B"/>
    <w:rsid w:val="00574C3A"/>
    <w:rsid w:val="005759C3"/>
    <w:rsid w:val="00577AF6"/>
    <w:rsid w:val="00580C57"/>
    <w:rsid w:val="00582677"/>
    <w:rsid w:val="005831F5"/>
    <w:rsid w:val="00583741"/>
    <w:rsid w:val="005837F8"/>
    <w:rsid w:val="00586338"/>
    <w:rsid w:val="00591B8E"/>
    <w:rsid w:val="00593F5D"/>
    <w:rsid w:val="00594D39"/>
    <w:rsid w:val="00596D8E"/>
    <w:rsid w:val="005A069A"/>
    <w:rsid w:val="005A17B1"/>
    <w:rsid w:val="005A1B92"/>
    <w:rsid w:val="005A30CB"/>
    <w:rsid w:val="005A4635"/>
    <w:rsid w:val="005A5410"/>
    <w:rsid w:val="005A5E70"/>
    <w:rsid w:val="005A6A41"/>
    <w:rsid w:val="005A77CD"/>
    <w:rsid w:val="005A77EA"/>
    <w:rsid w:val="005A7991"/>
    <w:rsid w:val="005B1D83"/>
    <w:rsid w:val="005B3B30"/>
    <w:rsid w:val="005C0393"/>
    <w:rsid w:val="005C23FA"/>
    <w:rsid w:val="005C2B98"/>
    <w:rsid w:val="005C3A8A"/>
    <w:rsid w:val="005C5C29"/>
    <w:rsid w:val="005C5F62"/>
    <w:rsid w:val="005C6980"/>
    <w:rsid w:val="005C6F71"/>
    <w:rsid w:val="005D05E4"/>
    <w:rsid w:val="005D344C"/>
    <w:rsid w:val="005D53D2"/>
    <w:rsid w:val="005D5478"/>
    <w:rsid w:val="005D616E"/>
    <w:rsid w:val="005D6381"/>
    <w:rsid w:val="005E1FE3"/>
    <w:rsid w:val="005E33DC"/>
    <w:rsid w:val="005E3C4E"/>
    <w:rsid w:val="005E575E"/>
    <w:rsid w:val="005E57BC"/>
    <w:rsid w:val="005E6247"/>
    <w:rsid w:val="005E6E7A"/>
    <w:rsid w:val="005F12A0"/>
    <w:rsid w:val="005F3C12"/>
    <w:rsid w:val="005F6FB4"/>
    <w:rsid w:val="00600CAF"/>
    <w:rsid w:val="00601BBC"/>
    <w:rsid w:val="00605987"/>
    <w:rsid w:val="00605C26"/>
    <w:rsid w:val="0060704E"/>
    <w:rsid w:val="00612832"/>
    <w:rsid w:val="00612E44"/>
    <w:rsid w:val="00612F47"/>
    <w:rsid w:val="00614325"/>
    <w:rsid w:val="00615803"/>
    <w:rsid w:val="00616516"/>
    <w:rsid w:val="00623052"/>
    <w:rsid w:val="00625B70"/>
    <w:rsid w:val="00626963"/>
    <w:rsid w:val="00627289"/>
    <w:rsid w:val="00627942"/>
    <w:rsid w:val="00627E11"/>
    <w:rsid w:val="00630C36"/>
    <w:rsid w:val="006332DF"/>
    <w:rsid w:val="00634BEB"/>
    <w:rsid w:val="00634EC5"/>
    <w:rsid w:val="0064053E"/>
    <w:rsid w:val="00640681"/>
    <w:rsid w:val="0064117B"/>
    <w:rsid w:val="00642885"/>
    <w:rsid w:val="0064322B"/>
    <w:rsid w:val="00644797"/>
    <w:rsid w:val="00644A63"/>
    <w:rsid w:val="006451E2"/>
    <w:rsid w:val="006456E8"/>
    <w:rsid w:val="00646E8D"/>
    <w:rsid w:val="00647797"/>
    <w:rsid w:val="00650037"/>
    <w:rsid w:val="006516A3"/>
    <w:rsid w:val="00653CD4"/>
    <w:rsid w:val="006540CB"/>
    <w:rsid w:val="00654342"/>
    <w:rsid w:val="00660D66"/>
    <w:rsid w:val="00664B4E"/>
    <w:rsid w:val="00665B21"/>
    <w:rsid w:val="00666227"/>
    <w:rsid w:val="006667D1"/>
    <w:rsid w:val="00667564"/>
    <w:rsid w:val="0067054F"/>
    <w:rsid w:val="00673101"/>
    <w:rsid w:val="0067380F"/>
    <w:rsid w:val="0067676F"/>
    <w:rsid w:val="00680032"/>
    <w:rsid w:val="006800EA"/>
    <w:rsid w:val="00681680"/>
    <w:rsid w:val="006829B8"/>
    <w:rsid w:val="00686C29"/>
    <w:rsid w:val="006874FB"/>
    <w:rsid w:val="00687869"/>
    <w:rsid w:val="00687DCC"/>
    <w:rsid w:val="006934C3"/>
    <w:rsid w:val="00693955"/>
    <w:rsid w:val="00694F1B"/>
    <w:rsid w:val="00695FE3"/>
    <w:rsid w:val="0069701C"/>
    <w:rsid w:val="006A06C0"/>
    <w:rsid w:val="006A22C8"/>
    <w:rsid w:val="006A3953"/>
    <w:rsid w:val="006A63FC"/>
    <w:rsid w:val="006A690A"/>
    <w:rsid w:val="006A6EC6"/>
    <w:rsid w:val="006A734D"/>
    <w:rsid w:val="006A7616"/>
    <w:rsid w:val="006A7992"/>
    <w:rsid w:val="006B0226"/>
    <w:rsid w:val="006B19CB"/>
    <w:rsid w:val="006B5304"/>
    <w:rsid w:val="006B5C50"/>
    <w:rsid w:val="006B641E"/>
    <w:rsid w:val="006B67E8"/>
    <w:rsid w:val="006B68AD"/>
    <w:rsid w:val="006C3F0C"/>
    <w:rsid w:val="006C5093"/>
    <w:rsid w:val="006C76EC"/>
    <w:rsid w:val="006C7AB0"/>
    <w:rsid w:val="006D0324"/>
    <w:rsid w:val="006D12C0"/>
    <w:rsid w:val="006D23E0"/>
    <w:rsid w:val="006D3A9F"/>
    <w:rsid w:val="006D4B14"/>
    <w:rsid w:val="006E049E"/>
    <w:rsid w:val="006E0DF9"/>
    <w:rsid w:val="006E22E2"/>
    <w:rsid w:val="006E57EF"/>
    <w:rsid w:val="006E5C1D"/>
    <w:rsid w:val="006E5FAD"/>
    <w:rsid w:val="006E7CD8"/>
    <w:rsid w:val="006E7D45"/>
    <w:rsid w:val="006F0147"/>
    <w:rsid w:val="006F0400"/>
    <w:rsid w:val="006F11E3"/>
    <w:rsid w:val="006F1718"/>
    <w:rsid w:val="006F509A"/>
    <w:rsid w:val="00700FFE"/>
    <w:rsid w:val="00701600"/>
    <w:rsid w:val="00703757"/>
    <w:rsid w:val="00706AE5"/>
    <w:rsid w:val="00712518"/>
    <w:rsid w:val="007209C5"/>
    <w:rsid w:val="00721CC7"/>
    <w:rsid w:val="00721F7B"/>
    <w:rsid w:val="007224D7"/>
    <w:rsid w:val="00722BE3"/>
    <w:rsid w:val="00723221"/>
    <w:rsid w:val="00723C0D"/>
    <w:rsid w:val="00725F20"/>
    <w:rsid w:val="007260D0"/>
    <w:rsid w:val="00730ACA"/>
    <w:rsid w:val="007313E0"/>
    <w:rsid w:val="00734CC1"/>
    <w:rsid w:val="0073508A"/>
    <w:rsid w:val="00736426"/>
    <w:rsid w:val="00736B1C"/>
    <w:rsid w:val="007374A5"/>
    <w:rsid w:val="007412ED"/>
    <w:rsid w:val="00741342"/>
    <w:rsid w:val="00742A0F"/>
    <w:rsid w:val="0074524E"/>
    <w:rsid w:val="00745B84"/>
    <w:rsid w:val="00757669"/>
    <w:rsid w:val="00760587"/>
    <w:rsid w:val="00761FB8"/>
    <w:rsid w:val="00762DAC"/>
    <w:rsid w:val="00764265"/>
    <w:rsid w:val="00767412"/>
    <w:rsid w:val="0076747D"/>
    <w:rsid w:val="00770AB9"/>
    <w:rsid w:val="007718A2"/>
    <w:rsid w:val="00773FCB"/>
    <w:rsid w:val="00775868"/>
    <w:rsid w:val="007763F5"/>
    <w:rsid w:val="00777269"/>
    <w:rsid w:val="0078031D"/>
    <w:rsid w:val="007810D0"/>
    <w:rsid w:val="007819D9"/>
    <w:rsid w:val="00783448"/>
    <w:rsid w:val="00791F80"/>
    <w:rsid w:val="00792D6C"/>
    <w:rsid w:val="00794088"/>
    <w:rsid w:val="00796ED7"/>
    <w:rsid w:val="00797C64"/>
    <w:rsid w:val="007A00DC"/>
    <w:rsid w:val="007A0BC5"/>
    <w:rsid w:val="007A208C"/>
    <w:rsid w:val="007A44DE"/>
    <w:rsid w:val="007A7C0B"/>
    <w:rsid w:val="007B0408"/>
    <w:rsid w:val="007B39D3"/>
    <w:rsid w:val="007B5931"/>
    <w:rsid w:val="007B7740"/>
    <w:rsid w:val="007B79BE"/>
    <w:rsid w:val="007B7B24"/>
    <w:rsid w:val="007C0697"/>
    <w:rsid w:val="007C0BCF"/>
    <w:rsid w:val="007C1E4E"/>
    <w:rsid w:val="007C3DEA"/>
    <w:rsid w:val="007C4554"/>
    <w:rsid w:val="007C4EB4"/>
    <w:rsid w:val="007C6294"/>
    <w:rsid w:val="007C6E56"/>
    <w:rsid w:val="007C74F0"/>
    <w:rsid w:val="007D1EA7"/>
    <w:rsid w:val="007D2D8B"/>
    <w:rsid w:val="007D665C"/>
    <w:rsid w:val="007E19FA"/>
    <w:rsid w:val="007E1DCE"/>
    <w:rsid w:val="007E3C2C"/>
    <w:rsid w:val="007E3D82"/>
    <w:rsid w:val="007E4EED"/>
    <w:rsid w:val="007E5979"/>
    <w:rsid w:val="007E630E"/>
    <w:rsid w:val="007E6F91"/>
    <w:rsid w:val="007F1D91"/>
    <w:rsid w:val="007F2556"/>
    <w:rsid w:val="007F6988"/>
    <w:rsid w:val="00802179"/>
    <w:rsid w:val="00802D76"/>
    <w:rsid w:val="00803207"/>
    <w:rsid w:val="00805592"/>
    <w:rsid w:val="00807383"/>
    <w:rsid w:val="0081051A"/>
    <w:rsid w:val="00810BA5"/>
    <w:rsid w:val="00813157"/>
    <w:rsid w:val="00817503"/>
    <w:rsid w:val="00821AE9"/>
    <w:rsid w:val="008225D7"/>
    <w:rsid w:val="00822A84"/>
    <w:rsid w:val="00822BDF"/>
    <w:rsid w:val="00823E7C"/>
    <w:rsid w:val="00824A09"/>
    <w:rsid w:val="0082503C"/>
    <w:rsid w:val="00826CA8"/>
    <w:rsid w:val="008270DC"/>
    <w:rsid w:val="00831885"/>
    <w:rsid w:val="00832C07"/>
    <w:rsid w:val="008343D4"/>
    <w:rsid w:val="0083570D"/>
    <w:rsid w:val="00836E77"/>
    <w:rsid w:val="008428C6"/>
    <w:rsid w:val="0084457F"/>
    <w:rsid w:val="008451AC"/>
    <w:rsid w:val="00846177"/>
    <w:rsid w:val="008518AD"/>
    <w:rsid w:val="00851F2B"/>
    <w:rsid w:val="008523B6"/>
    <w:rsid w:val="008547D9"/>
    <w:rsid w:val="008564BE"/>
    <w:rsid w:val="00856734"/>
    <w:rsid w:val="00856ADE"/>
    <w:rsid w:val="00860399"/>
    <w:rsid w:val="0086187D"/>
    <w:rsid w:val="008621CA"/>
    <w:rsid w:val="00863E3B"/>
    <w:rsid w:val="00863F86"/>
    <w:rsid w:val="00864292"/>
    <w:rsid w:val="008665FA"/>
    <w:rsid w:val="008670F0"/>
    <w:rsid w:val="00870E21"/>
    <w:rsid w:val="00870F86"/>
    <w:rsid w:val="008715D3"/>
    <w:rsid w:val="00871D30"/>
    <w:rsid w:val="00874619"/>
    <w:rsid w:val="00874B23"/>
    <w:rsid w:val="008757B1"/>
    <w:rsid w:val="00876BB1"/>
    <w:rsid w:val="00883A57"/>
    <w:rsid w:val="008873C5"/>
    <w:rsid w:val="00892596"/>
    <w:rsid w:val="00892DB5"/>
    <w:rsid w:val="0089357C"/>
    <w:rsid w:val="00894E1D"/>
    <w:rsid w:val="0089540A"/>
    <w:rsid w:val="008967A5"/>
    <w:rsid w:val="0089723D"/>
    <w:rsid w:val="008975D6"/>
    <w:rsid w:val="00897846"/>
    <w:rsid w:val="008A0408"/>
    <w:rsid w:val="008A2CC3"/>
    <w:rsid w:val="008A46D5"/>
    <w:rsid w:val="008A53B5"/>
    <w:rsid w:val="008A6DF3"/>
    <w:rsid w:val="008B2FF7"/>
    <w:rsid w:val="008B3752"/>
    <w:rsid w:val="008B543D"/>
    <w:rsid w:val="008B5F35"/>
    <w:rsid w:val="008B6A02"/>
    <w:rsid w:val="008C0227"/>
    <w:rsid w:val="008C2367"/>
    <w:rsid w:val="008C72CF"/>
    <w:rsid w:val="008D2114"/>
    <w:rsid w:val="008D5126"/>
    <w:rsid w:val="008D5716"/>
    <w:rsid w:val="008D5F95"/>
    <w:rsid w:val="008D63EC"/>
    <w:rsid w:val="008D675B"/>
    <w:rsid w:val="008D6A21"/>
    <w:rsid w:val="008D6D08"/>
    <w:rsid w:val="008E098B"/>
    <w:rsid w:val="008E15A9"/>
    <w:rsid w:val="008E2422"/>
    <w:rsid w:val="008E30F6"/>
    <w:rsid w:val="008E4A73"/>
    <w:rsid w:val="008E4E51"/>
    <w:rsid w:val="008E4F2D"/>
    <w:rsid w:val="008F1286"/>
    <w:rsid w:val="008F4E68"/>
    <w:rsid w:val="008F6415"/>
    <w:rsid w:val="00900825"/>
    <w:rsid w:val="00900920"/>
    <w:rsid w:val="00901BB3"/>
    <w:rsid w:val="00904A19"/>
    <w:rsid w:val="00906205"/>
    <w:rsid w:val="00907FE1"/>
    <w:rsid w:val="00911498"/>
    <w:rsid w:val="009129C5"/>
    <w:rsid w:val="00916DCB"/>
    <w:rsid w:val="00916EE3"/>
    <w:rsid w:val="00916F35"/>
    <w:rsid w:val="009178CB"/>
    <w:rsid w:val="009213E9"/>
    <w:rsid w:val="009241EC"/>
    <w:rsid w:val="00924842"/>
    <w:rsid w:val="00925A0E"/>
    <w:rsid w:val="009264E0"/>
    <w:rsid w:val="009279BD"/>
    <w:rsid w:val="00931F5C"/>
    <w:rsid w:val="009330D9"/>
    <w:rsid w:val="00933DFA"/>
    <w:rsid w:val="009347D0"/>
    <w:rsid w:val="00934B90"/>
    <w:rsid w:val="00934E7C"/>
    <w:rsid w:val="00936C39"/>
    <w:rsid w:val="00940F8A"/>
    <w:rsid w:val="009420E1"/>
    <w:rsid w:val="00944FFE"/>
    <w:rsid w:val="009462C4"/>
    <w:rsid w:val="0094688C"/>
    <w:rsid w:val="00950558"/>
    <w:rsid w:val="00950834"/>
    <w:rsid w:val="00952291"/>
    <w:rsid w:val="00953FEA"/>
    <w:rsid w:val="00955FD5"/>
    <w:rsid w:val="00957D10"/>
    <w:rsid w:val="00963077"/>
    <w:rsid w:val="009641A7"/>
    <w:rsid w:val="0096544B"/>
    <w:rsid w:val="00965C68"/>
    <w:rsid w:val="0096635A"/>
    <w:rsid w:val="00970516"/>
    <w:rsid w:val="009736B2"/>
    <w:rsid w:val="00975406"/>
    <w:rsid w:val="00975E72"/>
    <w:rsid w:val="00980887"/>
    <w:rsid w:val="00980FA4"/>
    <w:rsid w:val="00981E5A"/>
    <w:rsid w:val="009824C6"/>
    <w:rsid w:val="0098285E"/>
    <w:rsid w:val="00982CF5"/>
    <w:rsid w:val="00983591"/>
    <w:rsid w:val="00983864"/>
    <w:rsid w:val="0098594E"/>
    <w:rsid w:val="009873A3"/>
    <w:rsid w:val="00987DCE"/>
    <w:rsid w:val="00991958"/>
    <w:rsid w:val="009922DB"/>
    <w:rsid w:val="0099292E"/>
    <w:rsid w:val="00993283"/>
    <w:rsid w:val="00993B95"/>
    <w:rsid w:val="00993FB3"/>
    <w:rsid w:val="00994275"/>
    <w:rsid w:val="009A1FB0"/>
    <w:rsid w:val="009A20BD"/>
    <w:rsid w:val="009A2E26"/>
    <w:rsid w:val="009A3879"/>
    <w:rsid w:val="009A4CE4"/>
    <w:rsid w:val="009A6359"/>
    <w:rsid w:val="009A7362"/>
    <w:rsid w:val="009B045F"/>
    <w:rsid w:val="009B131C"/>
    <w:rsid w:val="009B2320"/>
    <w:rsid w:val="009B6932"/>
    <w:rsid w:val="009B7407"/>
    <w:rsid w:val="009B7A67"/>
    <w:rsid w:val="009C187E"/>
    <w:rsid w:val="009C3ADA"/>
    <w:rsid w:val="009C46B8"/>
    <w:rsid w:val="009C4C01"/>
    <w:rsid w:val="009C4EE9"/>
    <w:rsid w:val="009C5450"/>
    <w:rsid w:val="009C6952"/>
    <w:rsid w:val="009C7AA0"/>
    <w:rsid w:val="009C7BA1"/>
    <w:rsid w:val="009D01FA"/>
    <w:rsid w:val="009D0E65"/>
    <w:rsid w:val="009D16A9"/>
    <w:rsid w:val="009D2074"/>
    <w:rsid w:val="009D20D6"/>
    <w:rsid w:val="009D232A"/>
    <w:rsid w:val="009D3170"/>
    <w:rsid w:val="009D4F7C"/>
    <w:rsid w:val="009E06D0"/>
    <w:rsid w:val="009E2457"/>
    <w:rsid w:val="009E33D5"/>
    <w:rsid w:val="009E3CEE"/>
    <w:rsid w:val="009E3D4C"/>
    <w:rsid w:val="009E404A"/>
    <w:rsid w:val="009E6E1C"/>
    <w:rsid w:val="009E72F9"/>
    <w:rsid w:val="009F140F"/>
    <w:rsid w:val="009F22D4"/>
    <w:rsid w:val="009F272D"/>
    <w:rsid w:val="009F31E3"/>
    <w:rsid w:val="009F3D75"/>
    <w:rsid w:val="00A01199"/>
    <w:rsid w:val="00A0186A"/>
    <w:rsid w:val="00A03485"/>
    <w:rsid w:val="00A038E6"/>
    <w:rsid w:val="00A05391"/>
    <w:rsid w:val="00A07991"/>
    <w:rsid w:val="00A10CD9"/>
    <w:rsid w:val="00A14EE3"/>
    <w:rsid w:val="00A1554B"/>
    <w:rsid w:val="00A17738"/>
    <w:rsid w:val="00A20289"/>
    <w:rsid w:val="00A210F8"/>
    <w:rsid w:val="00A219CB"/>
    <w:rsid w:val="00A22997"/>
    <w:rsid w:val="00A23A45"/>
    <w:rsid w:val="00A24552"/>
    <w:rsid w:val="00A25EB3"/>
    <w:rsid w:val="00A26E55"/>
    <w:rsid w:val="00A30265"/>
    <w:rsid w:val="00A31D60"/>
    <w:rsid w:val="00A32748"/>
    <w:rsid w:val="00A332D7"/>
    <w:rsid w:val="00A33B5A"/>
    <w:rsid w:val="00A33E58"/>
    <w:rsid w:val="00A36280"/>
    <w:rsid w:val="00A3695A"/>
    <w:rsid w:val="00A41381"/>
    <w:rsid w:val="00A43FB0"/>
    <w:rsid w:val="00A466CB"/>
    <w:rsid w:val="00A467CD"/>
    <w:rsid w:val="00A46CA9"/>
    <w:rsid w:val="00A47E74"/>
    <w:rsid w:val="00A50A21"/>
    <w:rsid w:val="00A51962"/>
    <w:rsid w:val="00A524EF"/>
    <w:rsid w:val="00A54D1E"/>
    <w:rsid w:val="00A56CC4"/>
    <w:rsid w:val="00A57157"/>
    <w:rsid w:val="00A6097F"/>
    <w:rsid w:val="00A65BC6"/>
    <w:rsid w:val="00A665A8"/>
    <w:rsid w:val="00A6794E"/>
    <w:rsid w:val="00A67F92"/>
    <w:rsid w:val="00A712DA"/>
    <w:rsid w:val="00A718D4"/>
    <w:rsid w:val="00A71C72"/>
    <w:rsid w:val="00A74A46"/>
    <w:rsid w:val="00A76524"/>
    <w:rsid w:val="00A7694D"/>
    <w:rsid w:val="00A77AA9"/>
    <w:rsid w:val="00A80CE1"/>
    <w:rsid w:val="00A836BF"/>
    <w:rsid w:val="00A87EC6"/>
    <w:rsid w:val="00A90237"/>
    <w:rsid w:val="00A903DE"/>
    <w:rsid w:val="00A96402"/>
    <w:rsid w:val="00AA4400"/>
    <w:rsid w:val="00AA4A85"/>
    <w:rsid w:val="00AA5193"/>
    <w:rsid w:val="00AA6DFF"/>
    <w:rsid w:val="00AA7016"/>
    <w:rsid w:val="00AB0146"/>
    <w:rsid w:val="00AB160A"/>
    <w:rsid w:val="00AB2B8B"/>
    <w:rsid w:val="00AB4EBB"/>
    <w:rsid w:val="00AB748F"/>
    <w:rsid w:val="00AC13F9"/>
    <w:rsid w:val="00AC386F"/>
    <w:rsid w:val="00AC4E00"/>
    <w:rsid w:val="00AC5618"/>
    <w:rsid w:val="00AC5D4B"/>
    <w:rsid w:val="00AC63AF"/>
    <w:rsid w:val="00AD029D"/>
    <w:rsid w:val="00AD164A"/>
    <w:rsid w:val="00AD33B6"/>
    <w:rsid w:val="00AD6D73"/>
    <w:rsid w:val="00AD78A5"/>
    <w:rsid w:val="00AE077C"/>
    <w:rsid w:val="00AE244F"/>
    <w:rsid w:val="00AE6E36"/>
    <w:rsid w:val="00AE77CE"/>
    <w:rsid w:val="00AE7AD6"/>
    <w:rsid w:val="00AF0E06"/>
    <w:rsid w:val="00AF1F31"/>
    <w:rsid w:val="00AF2AE6"/>
    <w:rsid w:val="00AF3F8B"/>
    <w:rsid w:val="00AF40A1"/>
    <w:rsid w:val="00AF4BF1"/>
    <w:rsid w:val="00AF6F13"/>
    <w:rsid w:val="00B01A67"/>
    <w:rsid w:val="00B01B6C"/>
    <w:rsid w:val="00B0218B"/>
    <w:rsid w:val="00B03048"/>
    <w:rsid w:val="00B04EA7"/>
    <w:rsid w:val="00B06F29"/>
    <w:rsid w:val="00B074A9"/>
    <w:rsid w:val="00B115A9"/>
    <w:rsid w:val="00B12041"/>
    <w:rsid w:val="00B12947"/>
    <w:rsid w:val="00B12A0F"/>
    <w:rsid w:val="00B15BF5"/>
    <w:rsid w:val="00B16E7E"/>
    <w:rsid w:val="00B23304"/>
    <w:rsid w:val="00B24F2D"/>
    <w:rsid w:val="00B2594B"/>
    <w:rsid w:val="00B25C09"/>
    <w:rsid w:val="00B260AF"/>
    <w:rsid w:val="00B260D5"/>
    <w:rsid w:val="00B26565"/>
    <w:rsid w:val="00B27BA9"/>
    <w:rsid w:val="00B3088E"/>
    <w:rsid w:val="00B32858"/>
    <w:rsid w:val="00B345AE"/>
    <w:rsid w:val="00B37679"/>
    <w:rsid w:val="00B40CA8"/>
    <w:rsid w:val="00B4348C"/>
    <w:rsid w:val="00B443F2"/>
    <w:rsid w:val="00B456C2"/>
    <w:rsid w:val="00B46B9F"/>
    <w:rsid w:val="00B542E8"/>
    <w:rsid w:val="00B552E5"/>
    <w:rsid w:val="00B563B8"/>
    <w:rsid w:val="00B57836"/>
    <w:rsid w:val="00B62C8D"/>
    <w:rsid w:val="00B63AA4"/>
    <w:rsid w:val="00B658E3"/>
    <w:rsid w:val="00B664B3"/>
    <w:rsid w:val="00B66845"/>
    <w:rsid w:val="00B67125"/>
    <w:rsid w:val="00B67B8D"/>
    <w:rsid w:val="00B71102"/>
    <w:rsid w:val="00B72256"/>
    <w:rsid w:val="00B74219"/>
    <w:rsid w:val="00B75E70"/>
    <w:rsid w:val="00B779D1"/>
    <w:rsid w:val="00B77AB5"/>
    <w:rsid w:val="00B80AE8"/>
    <w:rsid w:val="00B82CE4"/>
    <w:rsid w:val="00B8701D"/>
    <w:rsid w:val="00B90B7F"/>
    <w:rsid w:val="00B91596"/>
    <w:rsid w:val="00B91E17"/>
    <w:rsid w:val="00B9369C"/>
    <w:rsid w:val="00B94963"/>
    <w:rsid w:val="00B9542A"/>
    <w:rsid w:val="00B9546B"/>
    <w:rsid w:val="00B95781"/>
    <w:rsid w:val="00B95F24"/>
    <w:rsid w:val="00B97094"/>
    <w:rsid w:val="00B97153"/>
    <w:rsid w:val="00B97A83"/>
    <w:rsid w:val="00BA16C9"/>
    <w:rsid w:val="00BA17EE"/>
    <w:rsid w:val="00BA28DE"/>
    <w:rsid w:val="00BA32AB"/>
    <w:rsid w:val="00BA3CB1"/>
    <w:rsid w:val="00BA47BA"/>
    <w:rsid w:val="00BA4949"/>
    <w:rsid w:val="00BA6BAA"/>
    <w:rsid w:val="00BA7E1A"/>
    <w:rsid w:val="00BB11D3"/>
    <w:rsid w:val="00BB2B5E"/>
    <w:rsid w:val="00BB3A29"/>
    <w:rsid w:val="00BB52D9"/>
    <w:rsid w:val="00BB6C99"/>
    <w:rsid w:val="00BB6CCA"/>
    <w:rsid w:val="00BB6F75"/>
    <w:rsid w:val="00BB76CF"/>
    <w:rsid w:val="00BB772D"/>
    <w:rsid w:val="00BC0C44"/>
    <w:rsid w:val="00BC1C63"/>
    <w:rsid w:val="00BC1DEB"/>
    <w:rsid w:val="00BC7CFC"/>
    <w:rsid w:val="00BD04B4"/>
    <w:rsid w:val="00BD11D0"/>
    <w:rsid w:val="00BD1246"/>
    <w:rsid w:val="00BD151A"/>
    <w:rsid w:val="00BD24CA"/>
    <w:rsid w:val="00BD44DA"/>
    <w:rsid w:val="00BD6D00"/>
    <w:rsid w:val="00BD74A1"/>
    <w:rsid w:val="00BE169F"/>
    <w:rsid w:val="00BE2CF5"/>
    <w:rsid w:val="00BE6143"/>
    <w:rsid w:val="00BF0251"/>
    <w:rsid w:val="00BF241F"/>
    <w:rsid w:val="00BF4C45"/>
    <w:rsid w:val="00BF4E0F"/>
    <w:rsid w:val="00BF51DB"/>
    <w:rsid w:val="00BF6223"/>
    <w:rsid w:val="00BF7B9A"/>
    <w:rsid w:val="00C00DA6"/>
    <w:rsid w:val="00C014AE"/>
    <w:rsid w:val="00C03E09"/>
    <w:rsid w:val="00C07116"/>
    <w:rsid w:val="00C07ACA"/>
    <w:rsid w:val="00C10906"/>
    <w:rsid w:val="00C12001"/>
    <w:rsid w:val="00C13991"/>
    <w:rsid w:val="00C15EF4"/>
    <w:rsid w:val="00C16098"/>
    <w:rsid w:val="00C165E5"/>
    <w:rsid w:val="00C20A5A"/>
    <w:rsid w:val="00C22086"/>
    <w:rsid w:val="00C22D4D"/>
    <w:rsid w:val="00C23E94"/>
    <w:rsid w:val="00C25678"/>
    <w:rsid w:val="00C2620D"/>
    <w:rsid w:val="00C2662F"/>
    <w:rsid w:val="00C3163A"/>
    <w:rsid w:val="00C32F1A"/>
    <w:rsid w:val="00C33621"/>
    <w:rsid w:val="00C33D30"/>
    <w:rsid w:val="00C34886"/>
    <w:rsid w:val="00C375D8"/>
    <w:rsid w:val="00C37619"/>
    <w:rsid w:val="00C4345C"/>
    <w:rsid w:val="00C444F0"/>
    <w:rsid w:val="00C44613"/>
    <w:rsid w:val="00C44AAB"/>
    <w:rsid w:val="00C45E17"/>
    <w:rsid w:val="00C46800"/>
    <w:rsid w:val="00C47490"/>
    <w:rsid w:val="00C47C14"/>
    <w:rsid w:val="00C51587"/>
    <w:rsid w:val="00C533B4"/>
    <w:rsid w:val="00C5377C"/>
    <w:rsid w:val="00C5653C"/>
    <w:rsid w:val="00C565FD"/>
    <w:rsid w:val="00C57882"/>
    <w:rsid w:val="00C6260D"/>
    <w:rsid w:val="00C63CB8"/>
    <w:rsid w:val="00C6532C"/>
    <w:rsid w:val="00C7033B"/>
    <w:rsid w:val="00C704DE"/>
    <w:rsid w:val="00C72DBF"/>
    <w:rsid w:val="00C72E7C"/>
    <w:rsid w:val="00C72E8E"/>
    <w:rsid w:val="00C75C3C"/>
    <w:rsid w:val="00C75D25"/>
    <w:rsid w:val="00C76DD4"/>
    <w:rsid w:val="00C77AA5"/>
    <w:rsid w:val="00C77F62"/>
    <w:rsid w:val="00C81600"/>
    <w:rsid w:val="00C839C6"/>
    <w:rsid w:val="00C83C82"/>
    <w:rsid w:val="00C87473"/>
    <w:rsid w:val="00C87650"/>
    <w:rsid w:val="00C9191A"/>
    <w:rsid w:val="00C9383C"/>
    <w:rsid w:val="00C961E0"/>
    <w:rsid w:val="00C96350"/>
    <w:rsid w:val="00C974B1"/>
    <w:rsid w:val="00CA4B05"/>
    <w:rsid w:val="00CA576E"/>
    <w:rsid w:val="00CA775F"/>
    <w:rsid w:val="00CB09C1"/>
    <w:rsid w:val="00CB518E"/>
    <w:rsid w:val="00CC03FE"/>
    <w:rsid w:val="00CC12F0"/>
    <w:rsid w:val="00CC227C"/>
    <w:rsid w:val="00CC28D6"/>
    <w:rsid w:val="00CC2C85"/>
    <w:rsid w:val="00CC4A06"/>
    <w:rsid w:val="00CC4CF2"/>
    <w:rsid w:val="00CC5304"/>
    <w:rsid w:val="00CC620C"/>
    <w:rsid w:val="00CC7230"/>
    <w:rsid w:val="00CD2DAB"/>
    <w:rsid w:val="00CD2E0D"/>
    <w:rsid w:val="00CD4A3B"/>
    <w:rsid w:val="00CE26D5"/>
    <w:rsid w:val="00CE395A"/>
    <w:rsid w:val="00CE39B3"/>
    <w:rsid w:val="00CE4329"/>
    <w:rsid w:val="00CE5C03"/>
    <w:rsid w:val="00CE6BFA"/>
    <w:rsid w:val="00CF1585"/>
    <w:rsid w:val="00CF38AA"/>
    <w:rsid w:val="00D05C91"/>
    <w:rsid w:val="00D07F9D"/>
    <w:rsid w:val="00D1038B"/>
    <w:rsid w:val="00D11067"/>
    <w:rsid w:val="00D115BA"/>
    <w:rsid w:val="00D117A3"/>
    <w:rsid w:val="00D12702"/>
    <w:rsid w:val="00D1347B"/>
    <w:rsid w:val="00D14A65"/>
    <w:rsid w:val="00D17CCA"/>
    <w:rsid w:val="00D2339D"/>
    <w:rsid w:val="00D241F2"/>
    <w:rsid w:val="00D27ACB"/>
    <w:rsid w:val="00D305F1"/>
    <w:rsid w:val="00D30DA1"/>
    <w:rsid w:val="00D31D9C"/>
    <w:rsid w:val="00D320A9"/>
    <w:rsid w:val="00D32C37"/>
    <w:rsid w:val="00D336CE"/>
    <w:rsid w:val="00D336FA"/>
    <w:rsid w:val="00D34F16"/>
    <w:rsid w:val="00D3591B"/>
    <w:rsid w:val="00D36521"/>
    <w:rsid w:val="00D366DF"/>
    <w:rsid w:val="00D36E7F"/>
    <w:rsid w:val="00D37FB0"/>
    <w:rsid w:val="00D40216"/>
    <w:rsid w:val="00D42148"/>
    <w:rsid w:val="00D42591"/>
    <w:rsid w:val="00D4288C"/>
    <w:rsid w:val="00D43D72"/>
    <w:rsid w:val="00D46117"/>
    <w:rsid w:val="00D4623C"/>
    <w:rsid w:val="00D46E7A"/>
    <w:rsid w:val="00D4774B"/>
    <w:rsid w:val="00D516FE"/>
    <w:rsid w:val="00D51F09"/>
    <w:rsid w:val="00D53973"/>
    <w:rsid w:val="00D53F04"/>
    <w:rsid w:val="00D55184"/>
    <w:rsid w:val="00D55F69"/>
    <w:rsid w:val="00D56AC2"/>
    <w:rsid w:val="00D56B29"/>
    <w:rsid w:val="00D602C3"/>
    <w:rsid w:val="00D6178D"/>
    <w:rsid w:val="00D61C00"/>
    <w:rsid w:val="00D628C2"/>
    <w:rsid w:val="00D63B66"/>
    <w:rsid w:val="00D63D38"/>
    <w:rsid w:val="00D64301"/>
    <w:rsid w:val="00D64F4E"/>
    <w:rsid w:val="00D65146"/>
    <w:rsid w:val="00D6598A"/>
    <w:rsid w:val="00D66DFF"/>
    <w:rsid w:val="00D712A1"/>
    <w:rsid w:val="00D71733"/>
    <w:rsid w:val="00D72A83"/>
    <w:rsid w:val="00D739BC"/>
    <w:rsid w:val="00D73D30"/>
    <w:rsid w:val="00D73F1E"/>
    <w:rsid w:val="00D769AE"/>
    <w:rsid w:val="00D77AEE"/>
    <w:rsid w:val="00D80C49"/>
    <w:rsid w:val="00D80EA4"/>
    <w:rsid w:val="00D81B4F"/>
    <w:rsid w:val="00D8240A"/>
    <w:rsid w:val="00D8265A"/>
    <w:rsid w:val="00D8265B"/>
    <w:rsid w:val="00D8364C"/>
    <w:rsid w:val="00D85433"/>
    <w:rsid w:val="00D85FA3"/>
    <w:rsid w:val="00D86BE1"/>
    <w:rsid w:val="00D913E9"/>
    <w:rsid w:val="00D93B88"/>
    <w:rsid w:val="00D93CB6"/>
    <w:rsid w:val="00D944ED"/>
    <w:rsid w:val="00D96453"/>
    <w:rsid w:val="00DA0054"/>
    <w:rsid w:val="00DA0B73"/>
    <w:rsid w:val="00DA24FC"/>
    <w:rsid w:val="00DA2546"/>
    <w:rsid w:val="00DA2C17"/>
    <w:rsid w:val="00DA427E"/>
    <w:rsid w:val="00DA4B20"/>
    <w:rsid w:val="00DA5C31"/>
    <w:rsid w:val="00DA61F1"/>
    <w:rsid w:val="00DA64AC"/>
    <w:rsid w:val="00DA7D85"/>
    <w:rsid w:val="00DB028D"/>
    <w:rsid w:val="00DB0A62"/>
    <w:rsid w:val="00DB40BB"/>
    <w:rsid w:val="00DB69CC"/>
    <w:rsid w:val="00DB7F29"/>
    <w:rsid w:val="00DC325B"/>
    <w:rsid w:val="00DC39B1"/>
    <w:rsid w:val="00DC5A0C"/>
    <w:rsid w:val="00DC701F"/>
    <w:rsid w:val="00DD24CC"/>
    <w:rsid w:val="00DD2A0C"/>
    <w:rsid w:val="00DD2ED4"/>
    <w:rsid w:val="00DD4D96"/>
    <w:rsid w:val="00DD51AE"/>
    <w:rsid w:val="00DD54BC"/>
    <w:rsid w:val="00DD74DD"/>
    <w:rsid w:val="00DD77A4"/>
    <w:rsid w:val="00DE146A"/>
    <w:rsid w:val="00DE25EC"/>
    <w:rsid w:val="00DE2F1F"/>
    <w:rsid w:val="00DE4DFC"/>
    <w:rsid w:val="00DE5F37"/>
    <w:rsid w:val="00DE76ED"/>
    <w:rsid w:val="00DE78F5"/>
    <w:rsid w:val="00DF14F5"/>
    <w:rsid w:val="00DF1DA7"/>
    <w:rsid w:val="00DF207B"/>
    <w:rsid w:val="00DF36C1"/>
    <w:rsid w:val="00DF4060"/>
    <w:rsid w:val="00E001ED"/>
    <w:rsid w:val="00E00AD9"/>
    <w:rsid w:val="00E01801"/>
    <w:rsid w:val="00E03A8F"/>
    <w:rsid w:val="00E05243"/>
    <w:rsid w:val="00E063A2"/>
    <w:rsid w:val="00E07FE5"/>
    <w:rsid w:val="00E11141"/>
    <w:rsid w:val="00E132A3"/>
    <w:rsid w:val="00E142DD"/>
    <w:rsid w:val="00E207D8"/>
    <w:rsid w:val="00E20DB9"/>
    <w:rsid w:val="00E22565"/>
    <w:rsid w:val="00E22999"/>
    <w:rsid w:val="00E2409B"/>
    <w:rsid w:val="00E26DA0"/>
    <w:rsid w:val="00E26E55"/>
    <w:rsid w:val="00E26F44"/>
    <w:rsid w:val="00E27366"/>
    <w:rsid w:val="00E31465"/>
    <w:rsid w:val="00E325FA"/>
    <w:rsid w:val="00E340EC"/>
    <w:rsid w:val="00E4108A"/>
    <w:rsid w:val="00E4150C"/>
    <w:rsid w:val="00E41FB3"/>
    <w:rsid w:val="00E42448"/>
    <w:rsid w:val="00E43ED6"/>
    <w:rsid w:val="00E440E4"/>
    <w:rsid w:val="00E44AB3"/>
    <w:rsid w:val="00E45492"/>
    <w:rsid w:val="00E45BE1"/>
    <w:rsid w:val="00E461C5"/>
    <w:rsid w:val="00E509CA"/>
    <w:rsid w:val="00E50B0B"/>
    <w:rsid w:val="00E55FD4"/>
    <w:rsid w:val="00E5756B"/>
    <w:rsid w:val="00E60F49"/>
    <w:rsid w:val="00E615F8"/>
    <w:rsid w:val="00E61C70"/>
    <w:rsid w:val="00E62E58"/>
    <w:rsid w:val="00E66621"/>
    <w:rsid w:val="00E709AE"/>
    <w:rsid w:val="00E72DD0"/>
    <w:rsid w:val="00E73446"/>
    <w:rsid w:val="00E737E3"/>
    <w:rsid w:val="00E7507C"/>
    <w:rsid w:val="00E76B50"/>
    <w:rsid w:val="00E80D85"/>
    <w:rsid w:val="00E838AD"/>
    <w:rsid w:val="00E83FA2"/>
    <w:rsid w:val="00E8499A"/>
    <w:rsid w:val="00E8679B"/>
    <w:rsid w:val="00E87CD9"/>
    <w:rsid w:val="00E87FB2"/>
    <w:rsid w:val="00E90079"/>
    <w:rsid w:val="00E90690"/>
    <w:rsid w:val="00E9117B"/>
    <w:rsid w:val="00E91BA6"/>
    <w:rsid w:val="00E94ADA"/>
    <w:rsid w:val="00E958E0"/>
    <w:rsid w:val="00E96663"/>
    <w:rsid w:val="00E96F1B"/>
    <w:rsid w:val="00E97E8B"/>
    <w:rsid w:val="00EA0454"/>
    <w:rsid w:val="00EA2DA9"/>
    <w:rsid w:val="00EA497C"/>
    <w:rsid w:val="00EA4BB7"/>
    <w:rsid w:val="00EA5BF4"/>
    <w:rsid w:val="00EA625C"/>
    <w:rsid w:val="00EA6FFC"/>
    <w:rsid w:val="00EB209A"/>
    <w:rsid w:val="00EB2166"/>
    <w:rsid w:val="00EB2560"/>
    <w:rsid w:val="00EB3244"/>
    <w:rsid w:val="00EB6CAA"/>
    <w:rsid w:val="00EC15F9"/>
    <w:rsid w:val="00EC16F8"/>
    <w:rsid w:val="00EC3191"/>
    <w:rsid w:val="00EC5789"/>
    <w:rsid w:val="00ED1465"/>
    <w:rsid w:val="00ED3582"/>
    <w:rsid w:val="00ED42FD"/>
    <w:rsid w:val="00ED59C4"/>
    <w:rsid w:val="00ED5C4A"/>
    <w:rsid w:val="00ED6674"/>
    <w:rsid w:val="00ED6B5F"/>
    <w:rsid w:val="00EE09BD"/>
    <w:rsid w:val="00EE10C4"/>
    <w:rsid w:val="00EE26E1"/>
    <w:rsid w:val="00EE29DE"/>
    <w:rsid w:val="00EE2C0F"/>
    <w:rsid w:val="00EE30A2"/>
    <w:rsid w:val="00EE39BE"/>
    <w:rsid w:val="00EE4B81"/>
    <w:rsid w:val="00EE4BB1"/>
    <w:rsid w:val="00EE5722"/>
    <w:rsid w:val="00EE5893"/>
    <w:rsid w:val="00EF1B3C"/>
    <w:rsid w:val="00EF2B23"/>
    <w:rsid w:val="00EF2EF2"/>
    <w:rsid w:val="00EF3FEF"/>
    <w:rsid w:val="00EF43A0"/>
    <w:rsid w:val="00EF4891"/>
    <w:rsid w:val="00EF721F"/>
    <w:rsid w:val="00F00A18"/>
    <w:rsid w:val="00F024E9"/>
    <w:rsid w:val="00F02F82"/>
    <w:rsid w:val="00F038AC"/>
    <w:rsid w:val="00F109E1"/>
    <w:rsid w:val="00F13383"/>
    <w:rsid w:val="00F156EE"/>
    <w:rsid w:val="00F15986"/>
    <w:rsid w:val="00F165BC"/>
    <w:rsid w:val="00F175A8"/>
    <w:rsid w:val="00F204F1"/>
    <w:rsid w:val="00F2097C"/>
    <w:rsid w:val="00F22872"/>
    <w:rsid w:val="00F23886"/>
    <w:rsid w:val="00F242BC"/>
    <w:rsid w:val="00F2738C"/>
    <w:rsid w:val="00F320A4"/>
    <w:rsid w:val="00F334D3"/>
    <w:rsid w:val="00F34275"/>
    <w:rsid w:val="00F35187"/>
    <w:rsid w:val="00F36FEF"/>
    <w:rsid w:val="00F37179"/>
    <w:rsid w:val="00F4084B"/>
    <w:rsid w:val="00F41F57"/>
    <w:rsid w:val="00F42387"/>
    <w:rsid w:val="00F43179"/>
    <w:rsid w:val="00F431E8"/>
    <w:rsid w:val="00F45E62"/>
    <w:rsid w:val="00F51384"/>
    <w:rsid w:val="00F51521"/>
    <w:rsid w:val="00F51C47"/>
    <w:rsid w:val="00F51EC6"/>
    <w:rsid w:val="00F51F68"/>
    <w:rsid w:val="00F530B3"/>
    <w:rsid w:val="00F54B45"/>
    <w:rsid w:val="00F54F91"/>
    <w:rsid w:val="00F55F9F"/>
    <w:rsid w:val="00F56714"/>
    <w:rsid w:val="00F5686A"/>
    <w:rsid w:val="00F57474"/>
    <w:rsid w:val="00F603B8"/>
    <w:rsid w:val="00F62D0E"/>
    <w:rsid w:val="00F62D90"/>
    <w:rsid w:val="00F63460"/>
    <w:rsid w:val="00F6460A"/>
    <w:rsid w:val="00F64B8B"/>
    <w:rsid w:val="00F6546D"/>
    <w:rsid w:val="00F66A17"/>
    <w:rsid w:val="00F66D3D"/>
    <w:rsid w:val="00F674B4"/>
    <w:rsid w:val="00F7019C"/>
    <w:rsid w:val="00F70325"/>
    <w:rsid w:val="00F72505"/>
    <w:rsid w:val="00F7266F"/>
    <w:rsid w:val="00F75838"/>
    <w:rsid w:val="00F82242"/>
    <w:rsid w:val="00F835A4"/>
    <w:rsid w:val="00F837A3"/>
    <w:rsid w:val="00F84680"/>
    <w:rsid w:val="00F84FB5"/>
    <w:rsid w:val="00F860B6"/>
    <w:rsid w:val="00F86109"/>
    <w:rsid w:val="00F9030F"/>
    <w:rsid w:val="00F93DA4"/>
    <w:rsid w:val="00F95BB5"/>
    <w:rsid w:val="00FA060C"/>
    <w:rsid w:val="00FA09FF"/>
    <w:rsid w:val="00FA10F8"/>
    <w:rsid w:val="00FA2EB2"/>
    <w:rsid w:val="00FA3899"/>
    <w:rsid w:val="00FA4242"/>
    <w:rsid w:val="00FA4658"/>
    <w:rsid w:val="00FA4A3B"/>
    <w:rsid w:val="00FA4B1B"/>
    <w:rsid w:val="00FA4F20"/>
    <w:rsid w:val="00FA548A"/>
    <w:rsid w:val="00FA5C81"/>
    <w:rsid w:val="00FA79C9"/>
    <w:rsid w:val="00FB0B83"/>
    <w:rsid w:val="00FB2BF0"/>
    <w:rsid w:val="00FB3285"/>
    <w:rsid w:val="00FB34E6"/>
    <w:rsid w:val="00FB4FEA"/>
    <w:rsid w:val="00FB5ED3"/>
    <w:rsid w:val="00FB647E"/>
    <w:rsid w:val="00FB64C5"/>
    <w:rsid w:val="00FB6BE8"/>
    <w:rsid w:val="00FB76F7"/>
    <w:rsid w:val="00FC09AF"/>
    <w:rsid w:val="00FC27D0"/>
    <w:rsid w:val="00FC5D99"/>
    <w:rsid w:val="00FD2104"/>
    <w:rsid w:val="00FD2F93"/>
    <w:rsid w:val="00FD4247"/>
    <w:rsid w:val="00FD43E7"/>
    <w:rsid w:val="00FD457F"/>
    <w:rsid w:val="00FD5424"/>
    <w:rsid w:val="00FE00C8"/>
    <w:rsid w:val="00FE02D8"/>
    <w:rsid w:val="00FE067B"/>
    <w:rsid w:val="00FE155E"/>
    <w:rsid w:val="00FE3479"/>
    <w:rsid w:val="00FE3549"/>
    <w:rsid w:val="00FE426F"/>
    <w:rsid w:val="00FE6092"/>
    <w:rsid w:val="00FF134C"/>
    <w:rsid w:val="00FF1362"/>
    <w:rsid w:val="00FF29AA"/>
    <w:rsid w:val="00FF2E30"/>
    <w:rsid w:val="00FF3320"/>
    <w:rsid w:val="00FF45DD"/>
    <w:rsid w:val="00FF4F4D"/>
    <w:rsid w:val="00FF6BB4"/>
    <w:rsid w:val="00FF7E38"/>
    <w:rsid w:val="03711B83"/>
    <w:rsid w:val="041969B1"/>
    <w:rsid w:val="05053F1E"/>
    <w:rsid w:val="06AD51FA"/>
    <w:rsid w:val="085C9402"/>
    <w:rsid w:val="09D84B9A"/>
    <w:rsid w:val="0BF64F24"/>
    <w:rsid w:val="0CD3DF12"/>
    <w:rsid w:val="0D9BB9DE"/>
    <w:rsid w:val="0E0D0D20"/>
    <w:rsid w:val="0E6EE52A"/>
    <w:rsid w:val="0ED8BA3F"/>
    <w:rsid w:val="112CA4F0"/>
    <w:rsid w:val="1289D756"/>
    <w:rsid w:val="1358E255"/>
    <w:rsid w:val="13689634"/>
    <w:rsid w:val="17D13623"/>
    <w:rsid w:val="17E60767"/>
    <w:rsid w:val="184B171F"/>
    <w:rsid w:val="1A9580B3"/>
    <w:rsid w:val="1C12FEB3"/>
    <w:rsid w:val="1CD23FBE"/>
    <w:rsid w:val="1DA61840"/>
    <w:rsid w:val="1E014234"/>
    <w:rsid w:val="1E56AAAC"/>
    <w:rsid w:val="1E8D8DF2"/>
    <w:rsid w:val="23B37235"/>
    <w:rsid w:val="2414F8CD"/>
    <w:rsid w:val="29B0BF48"/>
    <w:rsid w:val="2B2BDF68"/>
    <w:rsid w:val="2BD05312"/>
    <w:rsid w:val="2D7EFFD0"/>
    <w:rsid w:val="2F42653A"/>
    <w:rsid w:val="3043188A"/>
    <w:rsid w:val="318BCC1B"/>
    <w:rsid w:val="3190AE7F"/>
    <w:rsid w:val="350F9941"/>
    <w:rsid w:val="351BB664"/>
    <w:rsid w:val="393508A9"/>
    <w:rsid w:val="39CD8813"/>
    <w:rsid w:val="3B9214C4"/>
    <w:rsid w:val="3D4E019C"/>
    <w:rsid w:val="3E4A4892"/>
    <w:rsid w:val="3FF5F304"/>
    <w:rsid w:val="42C193A2"/>
    <w:rsid w:val="436AC9E1"/>
    <w:rsid w:val="46585448"/>
    <w:rsid w:val="47299C19"/>
    <w:rsid w:val="4897D780"/>
    <w:rsid w:val="4AF21B25"/>
    <w:rsid w:val="4B3021A8"/>
    <w:rsid w:val="4FB649AF"/>
    <w:rsid w:val="51902093"/>
    <w:rsid w:val="5190EADC"/>
    <w:rsid w:val="52A235E7"/>
    <w:rsid w:val="54A71114"/>
    <w:rsid w:val="5634CDCC"/>
    <w:rsid w:val="5807EA93"/>
    <w:rsid w:val="581266CE"/>
    <w:rsid w:val="5A1F0849"/>
    <w:rsid w:val="5BD26A99"/>
    <w:rsid w:val="5BD2F185"/>
    <w:rsid w:val="6155FDC7"/>
    <w:rsid w:val="61BE9F1A"/>
    <w:rsid w:val="623DE13D"/>
    <w:rsid w:val="645986E7"/>
    <w:rsid w:val="66217C92"/>
    <w:rsid w:val="6D86ECD8"/>
    <w:rsid w:val="6E04F110"/>
    <w:rsid w:val="701B6970"/>
    <w:rsid w:val="70528D76"/>
    <w:rsid w:val="714ED46C"/>
    <w:rsid w:val="723F8C4A"/>
    <w:rsid w:val="731B9E4E"/>
    <w:rsid w:val="739A0849"/>
    <w:rsid w:val="75E3DA65"/>
    <w:rsid w:val="789E6759"/>
    <w:rsid w:val="7A119BFA"/>
    <w:rsid w:val="7AB87A78"/>
    <w:rsid w:val="7AE4490A"/>
    <w:rsid w:val="7B59639D"/>
    <w:rsid w:val="7C22E94A"/>
    <w:rsid w:val="7DD1C8D9"/>
    <w:rsid w:val="7E6A9E4A"/>
    <w:rsid w:val="7FA554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757E7"/>
  <w15:chartTrackingRefBased/>
  <w15:docId w15:val="{1EEE7047-2E4D-421C-821F-5063CA51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A41"/>
    <w:pPr>
      <w:keepNext/>
      <w:keepLines/>
      <w:spacing w:before="320" w:after="80"/>
      <w:jc w:val="center"/>
      <w:outlineLvl w:val="0"/>
    </w:pPr>
    <w:rPr>
      <w:rFonts w:asciiTheme="majorHAnsi" w:eastAsiaTheme="majorEastAsia" w:hAnsiTheme="majorHAnsi" w:cstheme="majorBidi"/>
      <w:color w:val="2F5496" w:themeColor="accent1" w:themeShade="BF"/>
      <w:sz w:val="40"/>
      <w:szCs w:val="40"/>
      <w:lang w:val="ro-RO"/>
    </w:rPr>
  </w:style>
  <w:style w:type="paragraph" w:styleId="Heading2">
    <w:name w:val="heading 2"/>
    <w:basedOn w:val="Normal"/>
    <w:next w:val="Normal"/>
    <w:link w:val="Heading2Char"/>
    <w:uiPriority w:val="9"/>
    <w:unhideWhenUsed/>
    <w:qFormat/>
    <w:rsid w:val="007260D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11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911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911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911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837A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5979"/>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E5979"/>
    <w:pPr>
      <w:tabs>
        <w:tab w:val="center" w:pos="4680"/>
        <w:tab w:val="right" w:pos="9360"/>
      </w:tabs>
    </w:pPr>
  </w:style>
  <w:style w:type="character" w:customStyle="1" w:styleId="HeaderChar">
    <w:name w:val="Header Char"/>
    <w:basedOn w:val="DefaultParagraphFont"/>
    <w:link w:val="Header"/>
    <w:uiPriority w:val="99"/>
    <w:rsid w:val="007E5979"/>
  </w:style>
  <w:style w:type="paragraph" w:styleId="Footer">
    <w:name w:val="footer"/>
    <w:basedOn w:val="Normal"/>
    <w:link w:val="FooterChar"/>
    <w:uiPriority w:val="99"/>
    <w:unhideWhenUsed/>
    <w:rsid w:val="007E5979"/>
    <w:pPr>
      <w:tabs>
        <w:tab w:val="center" w:pos="4680"/>
        <w:tab w:val="right" w:pos="9360"/>
      </w:tabs>
    </w:pPr>
  </w:style>
  <w:style w:type="character" w:customStyle="1" w:styleId="FooterChar">
    <w:name w:val="Footer Char"/>
    <w:basedOn w:val="DefaultParagraphFont"/>
    <w:link w:val="Footer"/>
    <w:uiPriority w:val="99"/>
    <w:rsid w:val="007E5979"/>
  </w:style>
  <w:style w:type="character" w:styleId="PageNumber">
    <w:name w:val="page number"/>
    <w:basedOn w:val="DefaultParagraphFont"/>
    <w:uiPriority w:val="99"/>
    <w:semiHidden/>
    <w:unhideWhenUsed/>
    <w:rsid w:val="00480847"/>
  </w:style>
  <w:style w:type="character" w:customStyle="1" w:styleId="Heading1Char">
    <w:name w:val="Heading 1 Char"/>
    <w:basedOn w:val="DefaultParagraphFont"/>
    <w:link w:val="Heading1"/>
    <w:uiPriority w:val="9"/>
    <w:rsid w:val="005A6A41"/>
    <w:rPr>
      <w:rFonts w:asciiTheme="majorHAnsi" w:eastAsiaTheme="majorEastAsia" w:hAnsiTheme="majorHAnsi" w:cstheme="majorBidi"/>
      <w:color w:val="2F5496" w:themeColor="accent1" w:themeShade="BF"/>
      <w:sz w:val="40"/>
      <w:szCs w:val="40"/>
      <w:lang w:val="ro-RO"/>
    </w:rPr>
  </w:style>
  <w:style w:type="character" w:customStyle="1" w:styleId="Style1">
    <w:name w:val="Style1"/>
    <w:basedOn w:val="DefaultParagraphFont"/>
    <w:uiPriority w:val="1"/>
    <w:rsid w:val="005A6A41"/>
    <w:rPr>
      <w:rFonts w:ascii="Century Gothic" w:hAnsi="Century Gothic"/>
      <w:b/>
      <w:color w:val="2F5496" w:themeColor="accent1" w:themeShade="BF"/>
      <w:sz w:val="28"/>
    </w:rPr>
  </w:style>
  <w:style w:type="character" w:customStyle="1" w:styleId="Heading2Char">
    <w:name w:val="Heading 2 Char"/>
    <w:basedOn w:val="DefaultParagraphFont"/>
    <w:link w:val="Heading2"/>
    <w:uiPriority w:val="9"/>
    <w:rsid w:val="007260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260D0"/>
    <w:pPr>
      <w:spacing w:after="160" w:line="259" w:lineRule="auto"/>
      <w:ind w:left="720"/>
      <w:contextualSpacing/>
    </w:pPr>
    <w:rPr>
      <w:sz w:val="22"/>
      <w:szCs w:val="22"/>
    </w:rPr>
  </w:style>
  <w:style w:type="character" w:styleId="CommentReference">
    <w:name w:val="annotation reference"/>
    <w:basedOn w:val="DefaultParagraphFont"/>
    <w:unhideWhenUsed/>
    <w:rsid w:val="007260D0"/>
    <w:rPr>
      <w:sz w:val="16"/>
      <w:szCs w:val="16"/>
    </w:rPr>
  </w:style>
  <w:style w:type="paragraph" w:styleId="CommentText">
    <w:name w:val="annotation text"/>
    <w:basedOn w:val="Normal"/>
    <w:link w:val="CommentTextChar"/>
    <w:uiPriority w:val="99"/>
    <w:unhideWhenUsed/>
    <w:rsid w:val="007260D0"/>
    <w:pPr>
      <w:spacing w:after="160"/>
    </w:pPr>
    <w:rPr>
      <w:sz w:val="20"/>
      <w:szCs w:val="20"/>
    </w:rPr>
  </w:style>
  <w:style w:type="character" w:customStyle="1" w:styleId="CommentTextChar">
    <w:name w:val="Comment Text Char"/>
    <w:basedOn w:val="DefaultParagraphFont"/>
    <w:link w:val="CommentText"/>
    <w:uiPriority w:val="99"/>
    <w:rsid w:val="007260D0"/>
    <w:rPr>
      <w:sz w:val="20"/>
      <w:szCs w:val="20"/>
    </w:rPr>
  </w:style>
  <w:style w:type="paragraph" w:customStyle="1" w:styleId="Default">
    <w:name w:val="Default"/>
    <w:rsid w:val="007260D0"/>
    <w:pPr>
      <w:autoSpaceDE w:val="0"/>
      <w:autoSpaceDN w:val="0"/>
      <w:adjustRightInd w:val="0"/>
    </w:pPr>
    <w:rPr>
      <w:rFonts w:ascii="Arial" w:hAnsi="Arial" w:cs="Arial"/>
      <w:color w:val="000000"/>
    </w:rPr>
  </w:style>
  <w:style w:type="paragraph" w:styleId="TOCHeading">
    <w:name w:val="TOC Heading"/>
    <w:basedOn w:val="Heading1"/>
    <w:next w:val="Normal"/>
    <w:uiPriority w:val="39"/>
    <w:unhideWhenUsed/>
    <w:qFormat/>
    <w:rsid w:val="007260D0"/>
    <w:pPr>
      <w:spacing w:before="240" w:after="0" w:line="259" w:lineRule="auto"/>
      <w:jc w:val="left"/>
      <w:outlineLvl w:val="9"/>
    </w:pPr>
    <w:rPr>
      <w:sz w:val="32"/>
      <w:szCs w:val="32"/>
      <w:lang w:val="en-US"/>
    </w:rPr>
  </w:style>
  <w:style w:type="paragraph" w:styleId="TOC1">
    <w:name w:val="toc 1"/>
    <w:basedOn w:val="Normal"/>
    <w:next w:val="Normal"/>
    <w:autoRedefine/>
    <w:uiPriority w:val="39"/>
    <w:unhideWhenUsed/>
    <w:rsid w:val="007260D0"/>
    <w:pPr>
      <w:spacing w:after="100" w:line="259" w:lineRule="auto"/>
    </w:pPr>
    <w:rPr>
      <w:sz w:val="22"/>
      <w:szCs w:val="22"/>
    </w:rPr>
  </w:style>
  <w:style w:type="character" w:styleId="Hyperlink">
    <w:name w:val="Hyperlink"/>
    <w:basedOn w:val="DefaultParagraphFont"/>
    <w:uiPriority w:val="99"/>
    <w:unhideWhenUsed/>
    <w:rsid w:val="007260D0"/>
    <w:rPr>
      <w:color w:val="0563C1" w:themeColor="hyperlink"/>
      <w:u w:val="single"/>
    </w:rPr>
  </w:style>
  <w:style w:type="character" w:customStyle="1" w:styleId="normaltextrun">
    <w:name w:val="normaltextrun"/>
    <w:basedOn w:val="DefaultParagraphFont"/>
    <w:rsid w:val="007260D0"/>
  </w:style>
  <w:style w:type="character" w:customStyle="1" w:styleId="eop">
    <w:name w:val="eop"/>
    <w:basedOn w:val="DefaultParagraphFont"/>
    <w:rsid w:val="007260D0"/>
  </w:style>
  <w:style w:type="character" w:customStyle="1" w:styleId="Mention1">
    <w:name w:val="Mention1"/>
    <w:basedOn w:val="DefaultParagraphFont"/>
    <w:uiPriority w:val="99"/>
    <w:unhideWhenUsed/>
    <w:rsid w:val="007260D0"/>
    <w:rPr>
      <w:color w:val="2B579A"/>
      <w:shd w:val="clear" w:color="auto" w:fill="E1DFDD"/>
    </w:rPr>
  </w:style>
  <w:style w:type="character" w:styleId="FollowedHyperlink">
    <w:name w:val="FollowedHyperlink"/>
    <w:basedOn w:val="DefaultParagraphFont"/>
    <w:uiPriority w:val="99"/>
    <w:semiHidden/>
    <w:unhideWhenUsed/>
    <w:rsid w:val="00582677"/>
    <w:rPr>
      <w:color w:val="954F72" w:themeColor="followedHyperlink"/>
      <w:u w:val="single"/>
    </w:rPr>
  </w:style>
  <w:style w:type="character" w:customStyle="1" w:styleId="UnresolvedMention1">
    <w:name w:val="Unresolved Mention1"/>
    <w:basedOn w:val="DefaultParagraphFont"/>
    <w:uiPriority w:val="99"/>
    <w:unhideWhenUsed/>
    <w:rsid w:val="004E01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3157"/>
    <w:pPr>
      <w:spacing w:after="0"/>
    </w:pPr>
    <w:rPr>
      <w:b/>
      <w:bCs/>
    </w:rPr>
  </w:style>
  <w:style w:type="character" w:customStyle="1" w:styleId="CommentSubjectChar">
    <w:name w:val="Comment Subject Char"/>
    <w:basedOn w:val="CommentTextChar"/>
    <w:link w:val="CommentSubject"/>
    <w:uiPriority w:val="99"/>
    <w:semiHidden/>
    <w:rsid w:val="00813157"/>
    <w:rPr>
      <w:b/>
      <w:bCs/>
      <w:sz w:val="20"/>
      <w:szCs w:val="20"/>
    </w:rPr>
  </w:style>
  <w:style w:type="paragraph" w:styleId="NoSpacing">
    <w:name w:val="No Spacing"/>
    <w:link w:val="NoSpacingChar"/>
    <w:uiPriority w:val="1"/>
    <w:qFormat/>
    <w:rsid w:val="00D31D9C"/>
    <w:rPr>
      <w:rFonts w:eastAsiaTheme="minorEastAsia"/>
      <w:sz w:val="22"/>
      <w:szCs w:val="22"/>
      <w:lang w:val="en-US"/>
    </w:rPr>
  </w:style>
  <w:style w:type="character" w:customStyle="1" w:styleId="NoSpacingChar">
    <w:name w:val="No Spacing Char"/>
    <w:basedOn w:val="DefaultParagraphFont"/>
    <w:link w:val="NoSpacing"/>
    <w:uiPriority w:val="1"/>
    <w:rsid w:val="00D31D9C"/>
    <w:rPr>
      <w:rFonts w:eastAsiaTheme="minorEastAsia"/>
      <w:sz w:val="22"/>
      <w:szCs w:val="22"/>
      <w:lang w:val="en-US"/>
    </w:rPr>
  </w:style>
  <w:style w:type="paragraph" w:styleId="NormalWeb">
    <w:name w:val="Normal (Web)"/>
    <w:basedOn w:val="Normal"/>
    <w:uiPriority w:val="99"/>
    <w:unhideWhenUsed/>
    <w:rsid w:val="00EA5BF4"/>
    <w:pPr>
      <w:spacing w:before="100" w:beforeAutospacing="1" w:after="100" w:afterAutospacing="1"/>
    </w:pPr>
    <w:rPr>
      <w:rFonts w:ascii="Times New Roman" w:eastAsia="Times New Roman" w:hAnsi="Times New Roman" w:cs="Times New Roman"/>
      <w:lang w:eastAsia="en-GB"/>
    </w:rPr>
  </w:style>
  <w:style w:type="character" w:customStyle="1" w:styleId="CCCSubheader">
    <w:name w:val="CCC Sub header"/>
    <w:basedOn w:val="DefaultParagraphFont"/>
    <w:uiPriority w:val="1"/>
    <w:rsid w:val="000F19A4"/>
    <w:rPr>
      <w:rFonts w:ascii="Century Gothic" w:hAnsi="Century Gothic"/>
      <w:sz w:val="32"/>
      <w:szCs w:val="40"/>
    </w:rPr>
  </w:style>
  <w:style w:type="paragraph" w:customStyle="1" w:styleId="CCCBodyText">
    <w:name w:val="CCC Body Text"/>
    <w:basedOn w:val="Normal"/>
    <w:qFormat/>
    <w:rsid w:val="000F19A4"/>
    <w:pPr>
      <w:spacing w:after="160" w:line="259" w:lineRule="auto"/>
    </w:pPr>
    <w:rPr>
      <w:rFonts w:ascii="Myriad Pro" w:eastAsiaTheme="minorEastAsia" w:hAnsi="Myriad Pro"/>
      <w:sz w:val="22"/>
      <w:szCs w:val="22"/>
      <w:lang w:val="en-US" w:eastAsia="ja-JP"/>
    </w:rPr>
  </w:style>
  <w:style w:type="character" w:styleId="Strong">
    <w:name w:val="Strong"/>
    <w:basedOn w:val="DefaultParagraphFont"/>
    <w:uiPriority w:val="22"/>
    <w:qFormat/>
    <w:rsid w:val="00105D62"/>
    <w:rPr>
      <w:b/>
      <w:bCs/>
    </w:rPr>
  </w:style>
  <w:style w:type="paragraph" w:styleId="PlainText">
    <w:name w:val="Plain Text"/>
    <w:basedOn w:val="Normal"/>
    <w:link w:val="PlainTextChar"/>
    <w:uiPriority w:val="99"/>
    <w:unhideWhenUsed/>
    <w:rsid w:val="00027A29"/>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027A29"/>
    <w:rPr>
      <w:rFonts w:ascii="Consolas" w:eastAsiaTheme="minorEastAsia" w:hAnsi="Consolas"/>
      <w:sz w:val="21"/>
      <w:szCs w:val="21"/>
      <w:lang w:eastAsia="en-GB"/>
    </w:rPr>
  </w:style>
  <w:style w:type="character" w:customStyle="1" w:styleId="Heading3Char">
    <w:name w:val="Heading 3 Char"/>
    <w:basedOn w:val="DefaultParagraphFont"/>
    <w:link w:val="Heading3"/>
    <w:uiPriority w:val="9"/>
    <w:rsid w:val="00E9117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911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9117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9117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837A3"/>
    <w:rPr>
      <w:rFonts w:asciiTheme="majorHAnsi" w:eastAsiaTheme="majorEastAsia" w:hAnsiTheme="majorHAnsi" w:cstheme="majorBidi"/>
      <w:i/>
      <w:iCs/>
      <w:color w:val="1F3763" w:themeColor="accent1" w:themeShade="7F"/>
    </w:rPr>
  </w:style>
  <w:style w:type="paragraph" w:styleId="TOC3">
    <w:name w:val="toc 3"/>
    <w:basedOn w:val="Normal"/>
    <w:next w:val="Normal"/>
    <w:autoRedefine/>
    <w:uiPriority w:val="39"/>
    <w:unhideWhenUsed/>
    <w:rsid w:val="00021458"/>
    <w:pPr>
      <w:tabs>
        <w:tab w:val="left" w:pos="1100"/>
        <w:tab w:val="right" w:leader="dot" w:pos="9010"/>
      </w:tabs>
      <w:spacing w:after="100" w:line="480" w:lineRule="auto"/>
    </w:pPr>
  </w:style>
  <w:style w:type="paragraph" w:styleId="TOC2">
    <w:name w:val="toc 2"/>
    <w:basedOn w:val="Normal"/>
    <w:next w:val="Normal"/>
    <w:autoRedefine/>
    <w:uiPriority w:val="39"/>
    <w:unhideWhenUsed/>
    <w:rsid w:val="000E2563"/>
    <w:pPr>
      <w:tabs>
        <w:tab w:val="left" w:pos="880"/>
        <w:tab w:val="right" w:leader="dot" w:pos="9010"/>
      </w:tabs>
      <w:spacing w:after="100"/>
    </w:pPr>
  </w:style>
  <w:style w:type="paragraph" w:styleId="FootnoteText">
    <w:name w:val="footnote text"/>
    <w:basedOn w:val="Normal"/>
    <w:link w:val="FootnoteTextChar"/>
    <w:uiPriority w:val="99"/>
    <w:semiHidden/>
    <w:unhideWhenUsed/>
    <w:rsid w:val="00F038AC"/>
    <w:rPr>
      <w:sz w:val="20"/>
      <w:szCs w:val="20"/>
    </w:rPr>
  </w:style>
  <w:style w:type="character" w:customStyle="1" w:styleId="FootnoteTextChar">
    <w:name w:val="Footnote Text Char"/>
    <w:basedOn w:val="DefaultParagraphFont"/>
    <w:link w:val="FootnoteText"/>
    <w:uiPriority w:val="99"/>
    <w:semiHidden/>
    <w:rsid w:val="00F038AC"/>
    <w:rPr>
      <w:sz w:val="20"/>
      <w:szCs w:val="20"/>
    </w:rPr>
  </w:style>
  <w:style w:type="character" w:styleId="FootnoteReference">
    <w:name w:val="footnote reference"/>
    <w:basedOn w:val="DefaultParagraphFont"/>
    <w:uiPriority w:val="99"/>
    <w:semiHidden/>
    <w:unhideWhenUsed/>
    <w:rsid w:val="00F038AC"/>
    <w:rPr>
      <w:vertAlign w:val="superscript"/>
    </w:rPr>
  </w:style>
  <w:style w:type="paragraph" w:styleId="Revision">
    <w:name w:val="Revision"/>
    <w:hidden/>
    <w:uiPriority w:val="99"/>
    <w:semiHidden/>
    <w:rsid w:val="004A6051"/>
  </w:style>
  <w:style w:type="character" w:styleId="UnresolvedMention">
    <w:name w:val="Unresolved Mention"/>
    <w:basedOn w:val="DefaultParagraphFont"/>
    <w:uiPriority w:val="99"/>
    <w:rsid w:val="00256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urpeople.carmarthenshire.gov.wales/our-people/" TargetMode="External"/><Relationship Id="rId26" Type="http://schemas.openxmlformats.org/officeDocument/2006/relationships/hyperlink" Target="http://mewnrwyd/ein-pobl/iechyd-a-diogelwch/cymorth-cyntaf-yn-y-gwaith/" TargetMode="External"/><Relationship Id="rId39" Type="http://schemas.openxmlformats.org/officeDocument/2006/relationships/hyperlink" Target="https://ourpeople.carmarthenshire.gov.wales/our-people/health-and-wellbeing/" TargetMode="External"/><Relationship Id="rId21" Type="http://schemas.openxmlformats.org/officeDocument/2006/relationships/hyperlink" Target="https://einpobl.sirgar.llyw.cymru/ein-pobl/adnoddau-dynol/gweithio-hyblyg/" TargetMode="External"/><Relationship Id="rId34" Type="http://schemas.openxmlformats.org/officeDocument/2006/relationships/hyperlink" Target="http://intranet/our-people/marketing-media/" TargetMode="External"/><Relationship Id="rId42" Type="http://schemas.openxmlformats.org/officeDocument/2006/relationships/hyperlink" Target="https://ourpeople.carmarthenshire.gov.wales/our-people/better-ways-of-working/your-questions/" TargetMode="External"/><Relationship Id="rId47" Type="http://schemas.openxmlformats.org/officeDocument/2006/relationships/hyperlink" Target="mailto:CEDutyHR@carmarthenshire.gov.uk" TargetMode="External"/><Relationship Id="rId50" Type="http://schemas.openxmlformats.org/officeDocument/2006/relationships/hyperlink" Target="https://ourpeople.carmarthenshire.gov.wales/our-people/health-safety/workstation-assessment/" TargetMode="External"/><Relationship Id="rId55" Type="http://schemas.openxmlformats.org/officeDocument/2006/relationships/hyperlink" Target="http://intranet/our-people/it-support/microsoft-team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ourpeople.carmarthenshire.gov.wales/our-people/hr/disruptions-to-working-arrangements/" TargetMode="External"/><Relationship Id="rId29" Type="http://schemas.openxmlformats.org/officeDocument/2006/relationships/hyperlink" Target="https://einpobl.sirgar.llyw.cymru/ein-pobl/cymorth-tg/argraffu-a-sganio/" TargetMode="External"/><Relationship Id="rId41" Type="http://schemas.openxmlformats.org/officeDocument/2006/relationships/hyperlink" Target="https://ourpeople.carmarthenshire.gov.wales/our-people/better-ways-of-working/your-questions/" TargetMode="External"/><Relationship Id="rId54" Type="http://schemas.openxmlformats.org/officeDocument/2006/relationships/hyperlink" Target="https://ourpeople.carmarthenshire.gov.wales/our-people/hr/pay-benefits/expenses/"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mewnrwyd/ein-pobl/iechyd-a-diogelwch/rhoi-gwybod-am-ddamweiniau-digwyddiadau-ddamwain-agos/" TargetMode="External"/><Relationship Id="rId32" Type="http://schemas.openxmlformats.org/officeDocument/2006/relationships/hyperlink" Target="https://ourpeople.carmarthenshire.gov.wales/our-people/finance-payments/financial-procedure-rules/" TargetMode="External"/><Relationship Id="rId37" Type="http://schemas.openxmlformats.org/officeDocument/2006/relationships/hyperlink" Target="http://intranet/our-people/information-governance/data-protection/handling-personal-information/" TargetMode="External"/><Relationship Id="rId40" Type="http://schemas.openxmlformats.org/officeDocument/2006/relationships/hyperlink" Target="https://ourpeople.carmarthenshire.gov.wales/our-people/learning-and-development/" TargetMode="External"/><Relationship Id="rId45" Type="http://schemas.openxmlformats.org/officeDocument/2006/relationships/hyperlink" Target="https://ourpeople.carmarthenshire.gov.wales/our-people/hr/meet-the-team/" TargetMode="External"/><Relationship Id="rId53" Type="http://schemas.openxmlformats.org/officeDocument/2006/relationships/hyperlink" Target="https://www.gov.uk/tax-relief-for-employees/working-at-home" TargetMode="External"/><Relationship Id="rId58" Type="http://schemas.openxmlformats.org/officeDocument/2006/relationships/hyperlink" Target="http://intranet/our-people/it-support/portable-devices/bring-your-own-device-byod/"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urpeople.carmarthenshire.gov.wales/our-people/health-safety/personal-safety/" TargetMode="External"/><Relationship Id="rId28" Type="http://schemas.openxmlformats.org/officeDocument/2006/relationships/hyperlink" Target="https://einpobl.sirgar.llyw.cymru/ein-pobl/cymorth-tg/diogelwch-tg/" TargetMode="External"/><Relationship Id="rId36" Type="http://schemas.openxmlformats.org/officeDocument/2006/relationships/hyperlink" Target="https://ourpeople.carmarthenshire.gov.wales/our-people/information-governance/" TargetMode="External"/><Relationship Id="rId49" Type="http://schemas.openxmlformats.org/officeDocument/2006/relationships/hyperlink" Target="https://ourpeople.carmarthenshire.gov.wales/our-people/health-safety/personal-safety/" TargetMode="External"/><Relationship Id="rId57" Type="http://schemas.openxmlformats.org/officeDocument/2006/relationships/hyperlink" Target="http://intranet/our-people/it-support/portable-devices/mobile-phones/"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gov.wales/remote-working-policy" TargetMode="External"/><Relationship Id="rId31" Type="http://schemas.openxmlformats.org/officeDocument/2006/relationships/hyperlink" Target="https://einpobl.sirgar.llyw.cymru/ein-pobl/adnoddau-dynol/cyflog-a-buddion/treuliau/" TargetMode="External"/><Relationship Id="rId44" Type="http://schemas.openxmlformats.org/officeDocument/2006/relationships/hyperlink" Target="http://mewnrwyd/ein-pobl/adnoddau-dynol/cwrdd-%C3%A2r-t%C3%AEm/" TargetMode="External"/><Relationship Id="rId52" Type="http://schemas.openxmlformats.org/officeDocument/2006/relationships/hyperlink" Target="https://einpobl.sirgar.llyw.cymru/ein-pobl/adnoddau-dynol/gweithio-hyblyg/" TargetMode="Externa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inpobl.sirgar.llyw.cymru/ein-pobl/iechyd-a-diogelwch/" TargetMode="External"/><Relationship Id="rId27" Type="http://schemas.openxmlformats.org/officeDocument/2006/relationships/hyperlink" Target="https://einpobl.sirgar.llyw.cymru/ein-pobl/cymorth-tg/diogelwch-tg/" TargetMode="External"/><Relationship Id="rId30" Type="http://schemas.openxmlformats.org/officeDocument/2006/relationships/hyperlink" Target="https://einpobl.sirgar.llyw.cymru/ein-pobl/cymorth-tg/dyfeisiau-symudol/" TargetMode="External"/><Relationship Id="rId35" Type="http://schemas.openxmlformats.org/officeDocument/2006/relationships/hyperlink" Target="https://ourpeople.carmarthenshire.gov.wales/our-people/it-support/microsoft-teams/meeting-etiquette-guidance/" TargetMode="External"/><Relationship Id="rId43" Type="http://schemas.openxmlformats.org/officeDocument/2006/relationships/hyperlink" Target="https://ourpeople.carmarthenshire.gov.wales/our-people/hr/equality-diversity/" TargetMode="External"/><Relationship Id="rId48" Type="http://schemas.openxmlformats.org/officeDocument/2006/relationships/hyperlink" Target="https://einpobl.sirgar.llyw.cymru/ein-pobl/dysgu-a-datblygu/rheoli-a-gweithio-mewn-t%C3%AEm-hybrid/" TargetMode="External"/><Relationship Id="rId56" Type="http://schemas.openxmlformats.org/officeDocument/2006/relationships/hyperlink" Target="http://intranet/our-people/it-support/softphone/"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hecker.ofcom.org.uk/broadband-tes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mewnrwyd/ein-pobl/iechyd-a-diogelwch/rhoi-gwybod-am-ddamweiniau-digwyddiadau-ddamwain-agos/" TargetMode="External"/><Relationship Id="rId33" Type="http://schemas.openxmlformats.org/officeDocument/2006/relationships/hyperlink" Target="https://ourpeople.carmarthenshire.gov.wales/our-people/hr/pay-benefits/expenses/" TargetMode="External"/><Relationship Id="rId38" Type="http://schemas.openxmlformats.org/officeDocument/2006/relationships/hyperlink" Target="https://ourpeople.carmarthenshire.gov.wales/our-people/hr/sickness-absence/" TargetMode="External"/><Relationship Id="rId46" Type="http://schemas.openxmlformats.org/officeDocument/2006/relationships/hyperlink" Target="https://ourpeople.carmarthenshire.gov.wales/our-people/working-for-us/working-bilingually/" TargetMode="External"/><Relationship Id="rId59"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intranet/our-people/marketing-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6e5c394-54dd-46f3-a32c-99ea1dc187c2">
      <UserInfo>
        <DisplayName>FG HR Legal Services Editors</DisplayName>
        <AccountId>24</AccountId>
        <AccountType/>
      </UserInfo>
    </SharedWithUsers>
    <lcf76f155ced4ddcb4097134ff3c332f xmlns="e2d0c5be-ef18-446e-9ad8-b76b42ded427">
      <Terms xmlns="http://schemas.microsoft.com/office/infopath/2007/PartnerControls"/>
    </lcf76f155ced4ddcb4097134ff3c332f>
    <TaxCatchAll xmlns="2fc2a8c7-3b3f-4409-bc78-aa40538e7e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6" ma:contentTypeDescription="Create a new document." ma:contentTypeScope="" ma:versionID="4db519e4c9598b83a563a345cae54a1b">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877c68579f2dbc99da0aa969e35b4fc6"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279DC-7C1A-4195-B6B8-4C1163028F68}">
  <ds:schemaRefs>
    <ds:schemaRef ds:uri="http://schemas.openxmlformats.org/officeDocument/2006/bibliography"/>
  </ds:schemaRefs>
</ds:datastoreItem>
</file>

<file path=customXml/itemProps2.xml><?xml version="1.0" encoding="utf-8"?>
<ds:datastoreItem xmlns:ds="http://schemas.openxmlformats.org/officeDocument/2006/customXml" ds:itemID="{B2CC59F5-9462-41E8-8540-9C89E533FBE2}">
  <ds:schemaRefs>
    <ds:schemaRef ds:uri="http://schemas.microsoft.com/office/2006/metadata/properties"/>
    <ds:schemaRef ds:uri="http://schemas.microsoft.com/office/infopath/2007/PartnerControls"/>
    <ds:schemaRef ds:uri="c6e5c394-54dd-46f3-a32c-99ea1dc187c2"/>
    <ds:schemaRef ds:uri="e2d0c5be-ef18-446e-9ad8-b76b42ded427"/>
    <ds:schemaRef ds:uri="2fc2a8c7-3b3f-4409-bc78-aa40538e7eb1"/>
  </ds:schemaRefs>
</ds:datastoreItem>
</file>

<file path=customXml/itemProps3.xml><?xml version="1.0" encoding="utf-8"?>
<ds:datastoreItem xmlns:ds="http://schemas.openxmlformats.org/officeDocument/2006/customXml" ds:itemID="{A110D571-04B2-4B3A-8962-953651F88125}">
  <ds:schemaRefs>
    <ds:schemaRef ds:uri="http://schemas.microsoft.com/sharepoint/v3/contenttype/forms"/>
  </ds:schemaRefs>
</ds:datastoreItem>
</file>

<file path=customXml/itemProps4.xml><?xml version="1.0" encoding="utf-8"?>
<ds:datastoreItem xmlns:ds="http://schemas.openxmlformats.org/officeDocument/2006/customXml" ds:itemID="{9708DAE3-74C2-4EFE-B789-C459C4FF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e2d0c5be-ef18-446e-9ad8-b76b42ded42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6295</Words>
  <Characters>35886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Davies</dc:creator>
  <cp:lastModifiedBy>Cheryl Reynolds</cp:lastModifiedBy>
  <cp:revision>5</cp:revision>
  <cp:lastPrinted>2023-09-21T11:32:00Z</cp:lastPrinted>
  <dcterms:created xsi:type="dcterms:W3CDTF">2023-03-22T12:25:00Z</dcterms:created>
  <dcterms:modified xsi:type="dcterms:W3CDTF">2023-09-21T11:32:00Z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0x010100AD64AD8FE8350742ADCBDAB2764E4C06</vt:lpwstr>
  </property>
  <property fmtid="{D5CDD505-2E9C-101B-9397-08002B2CF9AE}" pid="3" name="MediaServiceImageTags">
    <vt:lpwstr/>
  </property>
</Properties>
</file>